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28B9" w:rsidRDefault="007028B9" w:rsidP="007028B9">
      <w:pPr>
        <w:jc w:val="center"/>
        <w:rPr>
          <w:rFonts w:ascii="Lucida Handwriting" w:hAnsi="Lucida Handwriting"/>
          <w:b/>
          <w:color w:val="5C5CE6"/>
          <w:sz w:val="72"/>
          <w:szCs w:val="72"/>
          <w:u w:val="single"/>
        </w:rPr>
      </w:pPr>
      <w:r>
        <w:rPr>
          <w:rFonts w:ascii="Impact Label Reversed" w:hAnsi="Impact Label Reversed"/>
          <w:noProof/>
          <w:sz w:val="32"/>
          <w:szCs w:val="32"/>
        </w:rPr>
        <w:drawing>
          <wp:anchor distT="0" distB="0" distL="114300" distR="114300" simplePos="0" relativeHeight="251659264" behindDoc="0" locked="0" layoutInCell="1" allowOverlap="1" wp14:anchorId="5ADCBB5F" wp14:editId="610D1190">
            <wp:simplePos x="0" y="0"/>
            <wp:positionH relativeFrom="column">
              <wp:posOffset>186055</wp:posOffset>
            </wp:positionH>
            <wp:positionV relativeFrom="paragraph">
              <wp:posOffset>-168910</wp:posOffset>
            </wp:positionV>
            <wp:extent cx="5372100" cy="5106035"/>
            <wp:effectExtent l="19050" t="0" r="0" b="0"/>
            <wp:wrapThrough wrapText="bothSides">
              <wp:wrapPolygon edited="0">
                <wp:start x="-77" y="0"/>
                <wp:lineTo x="-77" y="21517"/>
                <wp:lineTo x="21600" y="21517"/>
                <wp:lineTo x="21600" y="0"/>
                <wp:lineTo x="-77" y="0"/>
              </wp:wrapPolygon>
            </wp:wrapThrough>
            <wp:docPr id="20" name="Image 1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a:off x="0" y="0"/>
                      <a:ext cx="5372100" cy="5106035"/>
                    </a:xfrm>
                    <a:prstGeom prst="rect">
                      <a:avLst/>
                    </a:prstGeom>
                  </pic:spPr>
                </pic:pic>
              </a:graphicData>
            </a:graphic>
            <wp14:sizeRelH relativeFrom="margin">
              <wp14:pctWidth>0</wp14:pctWidth>
            </wp14:sizeRelH>
            <wp14:sizeRelV relativeFrom="margin">
              <wp14:pctHeight>0</wp14:pctHeight>
            </wp14:sizeRelV>
          </wp:anchor>
        </w:drawing>
      </w:r>
      <w:r>
        <w:rPr>
          <w:rFonts w:ascii="Lucida Handwriting" w:hAnsi="Lucida Handwriting"/>
          <w:b/>
          <w:color w:val="5C5CE6"/>
          <w:sz w:val="72"/>
          <w:szCs w:val="72"/>
          <w:u w:val="single"/>
        </w:rPr>
        <w:t>Projet pédagogique</w:t>
      </w:r>
    </w:p>
    <w:p w:rsidR="007028B9" w:rsidRDefault="007028B9" w:rsidP="007028B9">
      <w:pPr>
        <w:rPr>
          <w:rFonts w:ascii="Vani" w:hAnsi="Vani" w:cs="Vani"/>
          <w:color w:val="7030A0"/>
          <w:sz w:val="60"/>
          <w:szCs w:val="60"/>
        </w:rPr>
      </w:pPr>
      <w:r>
        <w:rPr>
          <w:rFonts w:ascii="Impact Label Reversed" w:hAnsi="Impact Label Reversed"/>
          <w:noProof/>
          <w:color w:val="5C5CE6"/>
          <w:sz w:val="60"/>
          <w:szCs w:val="60"/>
        </w:rPr>
        <mc:AlternateContent>
          <mc:Choice Requires="wps">
            <w:drawing>
              <wp:anchor distT="0" distB="0" distL="114300" distR="114300" simplePos="0" relativeHeight="251661312" behindDoc="0" locked="0" layoutInCell="1" allowOverlap="1" wp14:anchorId="63142E12" wp14:editId="18385F14">
                <wp:simplePos x="0" y="0"/>
                <wp:positionH relativeFrom="column">
                  <wp:posOffset>2938780</wp:posOffset>
                </wp:positionH>
                <wp:positionV relativeFrom="paragraph">
                  <wp:posOffset>46355</wp:posOffset>
                </wp:positionV>
                <wp:extent cx="3124200" cy="2038350"/>
                <wp:effectExtent l="0" t="0" r="38100" b="57150"/>
                <wp:wrapNone/>
                <wp:docPr id="10"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4200" cy="2038350"/>
                        </a:xfrm>
                        <a:prstGeom prst="ellipse">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round/>
                          <a:headEnd/>
                          <a:tailEnd/>
                        </a:ln>
                        <a:effectLst>
                          <a:outerShdw dist="28398" dir="3806097" algn="ctr" rotWithShape="0">
                            <a:schemeClr val="accent5">
                              <a:lumMod val="50000"/>
                              <a:lumOff val="0"/>
                              <a:alpha val="50000"/>
                            </a:schemeClr>
                          </a:outerShdw>
                        </a:effectLst>
                      </wps:spPr>
                      <wps:txbx>
                        <w:txbxContent>
                          <w:p w:rsidR="007028B9" w:rsidRDefault="007028B9" w:rsidP="007028B9">
                            <w:pPr>
                              <w:spacing w:after="0" w:line="240" w:lineRule="auto"/>
                              <w:jc w:val="center"/>
                              <w:rPr>
                                <w:rFonts w:ascii="Vani" w:hAnsi="Vani" w:cs="Vani"/>
                                <w:color w:val="2E18B4"/>
                                <w:sz w:val="30"/>
                                <w:szCs w:val="30"/>
                                <w:u w:val="single"/>
                              </w:rPr>
                            </w:pPr>
                            <w:r w:rsidRPr="00C51826">
                              <w:rPr>
                                <w:rFonts w:ascii="Vani" w:hAnsi="Vani" w:cs="Vani"/>
                                <w:color w:val="2E18B4"/>
                                <w:sz w:val="30"/>
                                <w:szCs w:val="30"/>
                                <w:u w:val="single"/>
                              </w:rPr>
                              <w:t xml:space="preserve">ASBL </w:t>
                            </w:r>
                            <w:proofErr w:type="spellStart"/>
                            <w:r w:rsidRPr="00C51826">
                              <w:rPr>
                                <w:rFonts w:ascii="Vani" w:hAnsi="Vani" w:cs="Vani"/>
                                <w:color w:val="2E18B4"/>
                                <w:sz w:val="30"/>
                                <w:szCs w:val="30"/>
                                <w:u w:val="single"/>
                              </w:rPr>
                              <w:t>Souma'Bulle</w:t>
                            </w:r>
                            <w:proofErr w:type="spellEnd"/>
                          </w:p>
                          <w:p w:rsidR="007028B9" w:rsidRDefault="007028B9" w:rsidP="007028B9">
                            <w:pPr>
                              <w:spacing w:after="0" w:line="240" w:lineRule="auto"/>
                              <w:jc w:val="center"/>
                              <w:rPr>
                                <w:rFonts w:ascii="Vani" w:hAnsi="Vani" w:cs="Vani"/>
                                <w:color w:val="2E18B4"/>
                                <w:sz w:val="30"/>
                                <w:szCs w:val="30"/>
                                <w:u w:val="single"/>
                              </w:rPr>
                            </w:pPr>
                            <w:r>
                              <w:rPr>
                                <w:rFonts w:ascii="Vani" w:hAnsi="Vani" w:cs="Vani"/>
                                <w:color w:val="2E18B4"/>
                                <w:sz w:val="30"/>
                                <w:szCs w:val="30"/>
                                <w:u w:val="single"/>
                              </w:rPr>
                              <w:t>CENTRE DE VACANCES</w:t>
                            </w:r>
                          </w:p>
                          <w:p w:rsidR="007028B9" w:rsidRPr="00C51826" w:rsidRDefault="007028B9" w:rsidP="007028B9">
                            <w:pPr>
                              <w:spacing w:after="0" w:line="240" w:lineRule="auto"/>
                              <w:jc w:val="center"/>
                              <w:rPr>
                                <w:rFonts w:ascii="Vani" w:hAnsi="Vani" w:cs="Vani"/>
                                <w:color w:val="2E18B4"/>
                                <w:sz w:val="30"/>
                                <w:szCs w:val="30"/>
                                <w:u w:val="single"/>
                              </w:rPr>
                            </w:pPr>
                          </w:p>
                          <w:p w:rsidR="007028B9" w:rsidRPr="00C51826" w:rsidRDefault="007028B9" w:rsidP="007028B9">
                            <w:pPr>
                              <w:spacing w:after="0" w:line="240" w:lineRule="auto"/>
                              <w:jc w:val="center"/>
                              <w:rPr>
                                <w:rFonts w:ascii="Vani" w:hAnsi="Vani" w:cs="Vani"/>
                                <w:color w:val="2E18B4"/>
                                <w:sz w:val="24"/>
                                <w:szCs w:val="24"/>
                              </w:rPr>
                            </w:pPr>
                            <w:r w:rsidRPr="00C51826">
                              <w:rPr>
                                <w:rFonts w:ascii="Vani" w:hAnsi="Vani" w:cs="Vani"/>
                                <w:color w:val="2E18B4"/>
                                <w:sz w:val="24"/>
                                <w:szCs w:val="24"/>
                              </w:rPr>
                              <w:t>Responsable : Virginie DENIS</w:t>
                            </w:r>
                          </w:p>
                          <w:p w:rsidR="007028B9" w:rsidRPr="00C51826" w:rsidRDefault="007028B9" w:rsidP="007028B9">
                            <w:pPr>
                              <w:spacing w:after="0" w:line="240" w:lineRule="auto"/>
                              <w:jc w:val="center"/>
                              <w:rPr>
                                <w:rFonts w:ascii="Vani" w:hAnsi="Vani" w:cs="Vani"/>
                                <w:color w:val="2E18B4"/>
                                <w:sz w:val="24"/>
                                <w:szCs w:val="24"/>
                              </w:rPr>
                            </w:pPr>
                            <w:r>
                              <w:rPr>
                                <w:rFonts w:ascii="Vani" w:hAnsi="Vani" w:cs="Vani"/>
                                <w:color w:val="2E18B4"/>
                                <w:sz w:val="24"/>
                                <w:szCs w:val="24"/>
                              </w:rPr>
                              <w:t>Tél : 0460/24.50.10</w:t>
                            </w:r>
                          </w:p>
                          <w:p w:rsidR="007028B9" w:rsidRPr="00C51826" w:rsidRDefault="007028B9" w:rsidP="007028B9">
                            <w:pPr>
                              <w:spacing w:after="0" w:line="240" w:lineRule="auto"/>
                              <w:jc w:val="center"/>
                              <w:rPr>
                                <w:rFonts w:ascii="Vani" w:hAnsi="Vani" w:cs="Vani"/>
                                <w:color w:val="2E18B4"/>
                                <w:sz w:val="24"/>
                                <w:szCs w:val="24"/>
                              </w:rPr>
                            </w:pPr>
                            <w:r>
                              <w:rPr>
                                <w:rFonts w:ascii="Vani" w:hAnsi="Vani" w:cs="Vani"/>
                                <w:color w:val="2E18B4"/>
                                <w:sz w:val="24"/>
                                <w:szCs w:val="24"/>
                              </w:rPr>
                              <w:t>Mail: info@soumabulle.be</w:t>
                            </w:r>
                          </w:p>
                          <w:p w:rsidR="007028B9" w:rsidRDefault="007028B9" w:rsidP="007028B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3" o:spid="_x0000_s1026" style="position:absolute;margin-left:231.4pt;margin-top:3.65pt;width:246pt;height:16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" fillcolor="#92cddc [1944]" strokecolor="#92cddc [1944]" strokeweight="1pt">
                <v:fill color2="#daeef3 [664]" angle="135" focus="50%" type="gradient"/>
                <v:shadow on="t" color="#205867 [1608]" opacity=".5" offset="1pt"/>
                <v:textbox>
                  <w:txbxContent>
                    <w:p w:rsidR="007028B9" w:rsidRDefault="007028B9" w:rsidP="007028B9">
                      <w:pPr>
                        <w:spacing w:after="0" w:line="240" w:lineRule="auto"/>
                        <w:jc w:val="center"/>
                        <w:rPr>
                          <w:rFonts w:ascii="Vani" w:hAnsi="Vani" w:cs="Vani"/>
                          <w:color w:val="2E18B4"/>
                          <w:sz w:val="30"/>
                          <w:szCs w:val="30"/>
                          <w:u w:val="single"/>
                        </w:rPr>
                      </w:pPr>
                      <w:r w:rsidRPr="00C51826">
                        <w:rPr>
                          <w:rFonts w:ascii="Vani" w:hAnsi="Vani" w:cs="Vani"/>
                          <w:color w:val="2E18B4"/>
                          <w:sz w:val="30"/>
                          <w:szCs w:val="30"/>
                          <w:u w:val="single"/>
                        </w:rPr>
                        <w:t xml:space="preserve">ASBL </w:t>
                      </w:r>
                      <w:proofErr w:type="spellStart"/>
                      <w:r w:rsidRPr="00C51826">
                        <w:rPr>
                          <w:rFonts w:ascii="Vani" w:hAnsi="Vani" w:cs="Vani"/>
                          <w:color w:val="2E18B4"/>
                          <w:sz w:val="30"/>
                          <w:szCs w:val="30"/>
                          <w:u w:val="single"/>
                        </w:rPr>
                        <w:t>Souma'Bulle</w:t>
                      </w:r>
                      <w:proofErr w:type="spellEnd"/>
                    </w:p>
                    <w:p w:rsidR="007028B9" w:rsidRDefault="007028B9" w:rsidP="007028B9">
                      <w:pPr>
                        <w:spacing w:after="0" w:line="240" w:lineRule="auto"/>
                        <w:jc w:val="center"/>
                        <w:rPr>
                          <w:rFonts w:ascii="Vani" w:hAnsi="Vani" w:cs="Vani"/>
                          <w:color w:val="2E18B4"/>
                          <w:sz w:val="30"/>
                          <w:szCs w:val="30"/>
                          <w:u w:val="single"/>
                        </w:rPr>
                      </w:pPr>
                      <w:r>
                        <w:rPr>
                          <w:rFonts w:ascii="Vani" w:hAnsi="Vani" w:cs="Vani"/>
                          <w:color w:val="2E18B4"/>
                          <w:sz w:val="30"/>
                          <w:szCs w:val="30"/>
                          <w:u w:val="single"/>
                        </w:rPr>
                        <w:t>CENTRE DE VACANCES</w:t>
                      </w:r>
                    </w:p>
                    <w:p w:rsidR="007028B9" w:rsidRPr="00C51826" w:rsidRDefault="007028B9" w:rsidP="007028B9">
                      <w:pPr>
                        <w:spacing w:after="0" w:line="240" w:lineRule="auto"/>
                        <w:jc w:val="center"/>
                        <w:rPr>
                          <w:rFonts w:ascii="Vani" w:hAnsi="Vani" w:cs="Vani"/>
                          <w:color w:val="2E18B4"/>
                          <w:sz w:val="30"/>
                          <w:szCs w:val="30"/>
                          <w:u w:val="single"/>
                        </w:rPr>
                      </w:pPr>
                    </w:p>
                    <w:p w:rsidR="007028B9" w:rsidRPr="00C51826" w:rsidRDefault="007028B9" w:rsidP="007028B9">
                      <w:pPr>
                        <w:spacing w:after="0" w:line="240" w:lineRule="auto"/>
                        <w:jc w:val="center"/>
                        <w:rPr>
                          <w:rFonts w:ascii="Vani" w:hAnsi="Vani" w:cs="Vani"/>
                          <w:color w:val="2E18B4"/>
                          <w:sz w:val="24"/>
                          <w:szCs w:val="24"/>
                        </w:rPr>
                      </w:pPr>
                      <w:r w:rsidRPr="00C51826">
                        <w:rPr>
                          <w:rFonts w:ascii="Vani" w:hAnsi="Vani" w:cs="Vani"/>
                          <w:color w:val="2E18B4"/>
                          <w:sz w:val="24"/>
                          <w:szCs w:val="24"/>
                        </w:rPr>
                        <w:t>Responsable : Virginie DENIS</w:t>
                      </w:r>
                    </w:p>
                    <w:p w:rsidR="007028B9" w:rsidRPr="00C51826" w:rsidRDefault="007028B9" w:rsidP="007028B9">
                      <w:pPr>
                        <w:spacing w:after="0" w:line="240" w:lineRule="auto"/>
                        <w:jc w:val="center"/>
                        <w:rPr>
                          <w:rFonts w:ascii="Vani" w:hAnsi="Vani" w:cs="Vani"/>
                          <w:color w:val="2E18B4"/>
                          <w:sz w:val="24"/>
                          <w:szCs w:val="24"/>
                        </w:rPr>
                      </w:pPr>
                      <w:r>
                        <w:rPr>
                          <w:rFonts w:ascii="Vani" w:hAnsi="Vani" w:cs="Vani"/>
                          <w:color w:val="2E18B4"/>
                          <w:sz w:val="24"/>
                          <w:szCs w:val="24"/>
                        </w:rPr>
                        <w:t>Tél : 0460/24.50.10</w:t>
                      </w:r>
                    </w:p>
                    <w:p w:rsidR="007028B9" w:rsidRPr="00C51826" w:rsidRDefault="007028B9" w:rsidP="007028B9">
                      <w:pPr>
                        <w:spacing w:after="0" w:line="240" w:lineRule="auto"/>
                        <w:jc w:val="center"/>
                        <w:rPr>
                          <w:rFonts w:ascii="Vani" w:hAnsi="Vani" w:cs="Vani"/>
                          <w:color w:val="2E18B4"/>
                          <w:sz w:val="24"/>
                          <w:szCs w:val="24"/>
                        </w:rPr>
                      </w:pPr>
                      <w:r>
                        <w:rPr>
                          <w:rFonts w:ascii="Vani" w:hAnsi="Vani" w:cs="Vani"/>
                          <w:color w:val="2E18B4"/>
                          <w:sz w:val="24"/>
                          <w:szCs w:val="24"/>
                        </w:rPr>
                        <w:t>Mail: info@soumabulle.be</w:t>
                      </w:r>
                    </w:p>
                    <w:p w:rsidR="007028B9" w:rsidRDefault="007028B9" w:rsidP="007028B9"/>
                  </w:txbxContent>
                </v:textbox>
              </v:oval>
            </w:pict>
          </mc:Fallback>
        </mc:AlternateContent>
      </w:r>
    </w:p>
    <w:p w:rsidR="007028B9" w:rsidRPr="00064EB7" w:rsidRDefault="007028B9" w:rsidP="007028B9">
      <w:pPr>
        <w:jc w:val="right"/>
        <w:rPr>
          <w:rFonts w:ascii="Vani" w:hAnsi="Vani" w:cs="Vani"/>
          <w:color w:val="7030A0"/>
          <w:sz w:val="24"/>
          <w:szCs w:val="24"/>
        </w:rPr>
      </w:pPr>
    </w:p>
    <w:p w:rsidR="007028B9" w:rsidRDefault="007028B9" w:rsidP="007028B9">
      <w:pPr>
        <w:jc w:val="center"/>
        <w:rPr>
          <w:rFonts w:ascii="Impact Label Reversed" w:hAnsi="Impact Label Reversed"/>
          <w:color w:val="5C5CE6"/>
          <w:sz w:val="60"/>
          <w:szCs w:val="60"/>
        </w:rPr>
      </w:pPr>
    </w:p>
    <w:p w:rsidR="007028B9" w:rsidRDefault="007028B9" w:rsidP="007028B9">
      <w:pPr>
        <w:jc w:val="center"/>
        <w:rPr>
          <w:rFonts w:ascii="Impact Label Reversed" w:hAnsi="Impact Label Reversed"/>
          <w:color w:val="5C5CE6"/>
          <w:sz w:val="20"/>
          <w:szCs w:val="20"/>
        </w:rPr>
      </w:pPr>
    </w:p>
    <w:p w:rsidR="007028B9" w:rsidRDefault="007028B9" w:rsidP="007028B9">
      <w:pPr>
        <w:rPr>
          <w:rFonts w:ascii="Impact Label Reversed" w:hAnsi="Impact Label Reversed"/>
          <w:color w:val="5C5CE6"/>
          <w:sz w:val="20"/>
          <w:szCs w:val="20"/>
        </w:rPr>
      </w:pPr>
    </w:p>
    <w:p w:rsidR="007028B9" w:rsidRDefault="007028B9" w:rsidP="007028B9">
      <w:pPr>
        <w:jc w:val="center"/>
        <w:rPr>
          <w:rFonts w:ascii="Impact Label Reversed" w:hAnsi="Impact Label Reversed"/>
          <w:color w:val="5C5CE6"/>
          <w:sz w:val="18"/>
          <w:szCs w:val="18"/>
        </w:rPr>
      </w:pPr>
    </w:p>
    <w:p w:rsidR="007028B9" w:rsidRDefault="007028B9" w:rsidP="007028B9">
      <w:pPr>
        <w:jc w:val="center"/>
        <w:rPr>
          <w:rFonts w:ascii="Impact Label Reversed" w:hAnsi="Impact Label Reversed"/>
          <w:color w:val="5C5CE6"/>
          <w:sz w:val="18"/>
          <w:szCs w:val="18"/>
        </w:rPr>
      </w:pPr>
    </w:p>
    <w:p w:rsidR="007028B9" w:rsidRDefault="007028B9" w:rsidP="007028B9">
      <w:pPr>
        <w:jc w:val="center"/>
        <w:rPr>
          <w:rFonts w:ascii="Impact Label Reversed" w:hAnsi="Impact Label Reversed"/>
          <w:color w:val="5C5CE6"/>
          <w:sz w:val="18"/>
          <w:szCs w:val="18"/>
        </w:rPr>
      </w:pPr>
    </w:p>
    <w:p w:rsidR="007028B9" w:rsidRPr="00E000A5" w:rsidRDefault="007028B9" w:rsidP="007028B9">
      <w:pPr>
        <w:jc w:val="center"/>
        <w:rPr>
          <w:rFonts w:ascii="Impact Label Reversed" w:hAnsi="Impact Label Reversed"/>
          <w:color w:val="5C5CE6"/>
          <w:sz w:val="18"/>
          <w:szCs w:val="18"/>
        </w:rPr>
      </w:pPr>
      <w:r w:rsidRPr="00E000A5">
        <w:rPr>
          <w:rFonts w:ascii="Impact Label Reversed" w:hAnsi="Impact Label Reversed"/>
          <w:color w:val="5C5CE6"/>
          <w:sz w:val="18"/>
          <w:szCs w:val="18"/>
        </w:rPr>
        <w:t xml:space="preserve">Mise à jour : </w:t>
      </w:r>
      <w:r>
        <w:rPr>
          <w:rFonts w:ascii="Impact Label Reversed" w:hAnsi="Impact Label Reversed"/>
          <w:color w:val="5C5CE6"/>
          <w:sz w:val="18"/>
          <w:szCs w:val="18"/>
        </w:rPr>
        <w:t>septembre 2022</w:t>
      </w:r>
    </w:p>
    <w:p w:rsidR="007028B9" w:rsidRDefault="007028B9" w:rsidP="007028B9">
      <w:pPr>
        <w:rPr>
          <w:rFonts w:ascii="Lucida Handwriting" w:hAnsi="Lucida Handwriting" w:cs="Vani"/>
          <w:b/>
          <w:color w:val="31849B" w:themeColor="accent5" w:themeShade="BF"/>
          <w:sz w:val="28"/>
          <w:szCs w:val="28"/>
          <w:u w:val="single"/>
        </w:rPr>
      </w:pPr>
      <w:r>
        <w:rPr>
          <w:rFonts w:ascii="Lucida Handwriting" w:hAnsi="Lucida Handwriting" w:cs="Vani"/>
          <w:b/>
          <w:color w:val="31849B" w:themeColor="accent5" w:themeShade="BF"/>
          <w:sz w:val="28"/>
          <w:szCs w:val="28"/>
          <w:u w:val="single"/>
        </w:rPr>
        <w:br w:type="page"/>
      </w:r>
    </w:p>
    <w:p w:rsidR="007028B9" w:rsidRPr="004D6689" w:rsidRDefault="007028B9" w:rsidP="007028B9">
      <w:pPr>
        <w:spacing w:before="120" w:after="216" w:line="240" w:lineRule="auto"/>
        <w:ind w:left="-284"/>
        <w:jc w:val="both"/>
        <w:rPr>
          <w:rFonts w:ascii="Lucida Handwriting" w:hAnsi="Lucida Handwriting" w:cs="Vani"/>
          <w:b/>
          <w:color w:val="31849B" w:themeColor="accent5" w:themeShade="BF"/>
          <w:sz w:val="28"/>
          <w:szCs w:val="28"/>
          <w:u w:val="single"/>
        </w:rPr>
      </w:pPr>
      <w:r>
        <w:rPr>
          <w:rFonts w:ascii="Impact Label Reversed" w:hAnsi="Impact Label Reversed"/>
          <w:noProof/>
          <w:color w:val="5C5CE6"/>
          <w:sz w:val="20"/>
          <w:szCs w:val="20"/>
        </w:rPr>
        <w:lastRenderedPageBreak/>
        <w:drawing>
          <wp:anchor distT="0" distB="0" distL="114300" distR="114300" simplePos="0" relativeHeight="251660288" behindDoc="1" locked="0" layoutInCell="1" allowOverlap="1" wp14:anchorId="0A385383" wp14:editId="2DE87FAA">
            <wp:simplePos x="0" y="0"/>
            <wp:positionH relativeFrom="column">
              <wp:posOffset>5222240</wp:posOffset>
            </wp:positionH>
            <wp:positionV relativeFrom="paragraph">
              <wp:posOffset>-294005</wp:posOffset>
            </wp:positionV>
            <wp:extent cx="950595" cy="944880"/>
            <wp:effectExtent l="0" t="0" r="1905" b="7620"/>
            <wp:wrapNone/>
            <wp:docPr id="37" name="Image 3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cstate="print"/>
                    <a:stretch>
                      <a:fillRect/>
                    </a:stretch>
                  </pic:blipFill>
                  <pic:spPr>
                    <a:xfrm>
                      <a:off x="0" y="0"/>
                      <a:ext cx="950595" cy="944880"/>
                    </a:xfrm>
                    <a:prstGeom prst="rect">
                      <a:avLst/>
                    </a:prstGeom>
                  </pic:spPr>
                </pic:pic>
              </a:graphicData>
            </a:graphic>
            <wp14:sizeRelH relativeFrom="margin">
              <wp14:pctWidth>0</wp14:pctWidth>
            </wp14:sizeRelH>
            <wp14:sizeRelV relativeFrom="margin">
              <wp14:pctHeight>0</wp14:pctHeight>
            </wp14:sizeRelV>
          </wp:anchor>
        </w:drawing>
      </w:r>
      <w:r>
        <w:rPr>
          <w:rFonts w:ascii="Lucida Handwriting" w:hAnsi="Lucida Handwriting" w:cs="Vani"/>
          <w:b/>
          <w:color w:val="31849B" w:themeColor="accent5" w:themeShade="BF"/>
          <w:sz w:val="28"/>
          <w:szCs w:val="28"/>
          <w:u w:val="single"/>
        </w:rPr>
        <w:t>PROJET PEDAGOGIQUE DE L’ASBL SOUMA’BULLE</w:t>
      </w:r>
    </w:p>
    <w:p w:rsidR="007028B9" w:rsidRPr="00D75667" w:rsidRDefault="007028B9" w:rsidP="007028B9">
      <w:pPr>
        <w:pStyle w:val="Default"/>
        <w:ind w:left="-284" w:right="-426"/>
        <w:jc w:val="both"/>
        <w:rPr>
          <w:rFonts w:ascii="Vani" w:hAnsi="Vani" w:cs="Vani"/>
          <w:color w:val="595959" w:themeColor="text1" w:themeTint="A6"/>
          <w:sz w:val="8"/>
          <w:szCs w:val="8"/>
        </w:rPr>
      </w:pPr>
    </w:p>
    <w:p w:rsidR="007028B9" w:rsidRDefault="007028B9" w:rsidP="007028B9">
      <w:pPr>
        <w:pStyle w:val="Default"/>
        <w:ind w:left="-284" w:right="-284"/>
        <w:jc w:val="center"/>
        <w:rPr>
          <w:rFonts w:ascii="Lucida Handwriting" w:hAnsi="Lucida Handwriting" w:cs="Vani"/>
          <w:b/>
          <w:color w:val="5F497A" w:themeColor="accent4" w:themeShade="BF"/>
          <w:sz w:val="22"/>
          <w:szCs w:val="22"/>
          <w:u w:val="single"/>
        </w:rPr>
      </w:pPr>
      <w:r>
        <w:rPr>
          <w:rFonts w:ascii="Lucida Handwriting" w:hAnsi="Lucida Handwriting" w:cs="Vani"/>
          <w:b/>
          <w:color w:val="5F497A" w:themeColor="accent4" w:themeShade="BF"/>
          <w:sz w:val="22"/>
          <w:szCs w:val="22"/>
          <w:u w:val="single"/>
        </w:rPr>
        <w:t>Introduction</w:t>
      </w:r>
    </w:p>
    <w:p w:rsidR="007028B9" w:rsidRDefault="007028B9" w:rsidP="007028B9">
      <w:pPr>
        <w:pStyle w:val="Default"/>
        <w:ind w:left="-284" w:right="-284"/>
        <w:rPr>
          <w:rFonts w:ascii="Lucida Handwriting" w:hAnsi="Lucida Handwriting" w:cs="Vani"/>
          <w:b/>
          <w:color w:val="5F497A" w:themeColor="accent4" w:themeShade="BF"/>
          <w:sz w:val="22"/>
          <w:szCs w:val="22"/>
          <w:u w:val="single"/>
        </w:rPr>
      </w:pPr>
    </w:p>
    <w:p w:rsidR="007028B9" w:rsidRDefault="007028B9" w:rsidP="007028B9">
      <w:pPr>
        <w:pStyle w:val="Default"/>
        <w:ind w:left="-284" w:right="-284"/>
        <w:jc w:val="both"/>
        <w:rPr>
          <w:rFonts w:ascii="Vani" w:hAnsi="Vani" w:cs="Vani"/>
          <w:color w:val="595959" w:themeColor="text1" w:themeTint="A6"/>
          <w:sz w:val="22"/>
          <w:szCs w:val="22"/>
        </w:rPr>
      </w:pPr>
      <w:r w:rsidRPr="00D14114">
        <w:rPr>
          <w:rFonts w:ascii="Vani" w:hAnsi="Vani" w:cs="Vani"/>
          <w:color w:val="595959" w:themeColor="text1" w:themeTint="A6"/>
          <w:sz w:val="22"/>
          <w:szCs w:val="22"/>
        </w:rPr>
        <w:t xml:space="preserve">L’ASBL </w:t>
      </w:r>
      <w:proofErr w:type="spellStart"/>
      <w:r w:rsidRPr="00D14114">
        <w:rPr>
          <w:rFonts w:ascii="Vani" w:hAnsi="Vani" w:cs="Vani"/>
          <w:color w:val="595959" w:themeColor="text1" w:themeTint="A6"/>
          <w:sz w:val="22"/>
          <w:szCs w:val="22"/>
        </w:rPr>
        <w:t>Souma’Bull</w:t>
      </w:r>
      <w:r>
        <w:rPr>
          <w:rFonts w:ascii="Vani" w:hAnsi="Vani" w:cs="Vani"/>
          <w:color w:val="595959" w:themeColor="text1" w:themeTint="A6"/>
          <w:sz w:val="22"/>
          <w:szCs w:val="22"/>
        </w:rPr>
        <w:t>e</w:t>
      </w:r>
      <w:proofErr w:type="spellEnd"/>
      <w:r>
        <w:rPr>
          <w:rFonts w:ascii="Vani" w:hAnsi="Vani" w:cs="Vani"/>
          <w:color w:val="595959" w:themeColor="text1" w:themeTint="A6"/>
          <w:sz w:val="22"/>
          <w:szCs w:val="22"/>
        </w:rPr>
        <w:t xml:space="preserve"> organise des plaines de jeux </w:t>
      </w:r>
      <w:r w:rsidRPr="00D14114">
        <w:rPr>
          <w:rFonts w:ascii="Vani" w:hAnsi="Vani" w:cs="Vani"/>
          <w:color w:val="595959" w:themeColor="text1" w:themeTint="A6"/>
          <w:sz w:val="22"/>
          <w:szCs w:val="22"/>
        </w:rPr>
        <w:t>et des garderies pendant les congés scolaires</w:t>
      </w:r>
      <w:r>
        <w:rPr>
          <w:rFonts w:ascii="Vani" w:hAnsi="Vani" w:cs="Vani"/>
          <w:color w:val="595959" w:themeColor="text1" w:themeTint="A6"/>
          <w:sz w:val="22"/>
          <w:szCs w:val="22"/>
        </w:rPr>
        <w:t>, du lundi au vendredi non fériés, à destination des enfants de 2,5 à 12 ans.</w:t>
      </w:r>
    </w:p>
    <w:p w:rsidR="007028B9" w:rsidRDefault="007028B9" w:rsidP="007028B9">
      <w:pPr>
        <w:pStyle w:val="Default"/>
        <w:ind w:left="-284" w:right="-284"/>
        <w:jc w:val="both"/>
        <w:rPr>
          <w:rFonts w:ascii="Vani" w:hAnsi="Vani" w:cs="Vani"/>
          <w:color w:val="595959" w:themeColor="text1" w:themeTint="A6"/>
          <w:sz w:val="22"/>
          <w:szCs w:val="22"/>
        </w:rPr>
      </w:pPr>
    </w:p>
    <w:p w:rsidR="007028B9" w:rsidRDefault="007028B9" w:rsidP="007028B9">
      <w:pPr>
        <w:pStyle w:val="Default"/>
        <w:ind w:left="-284" w:right="-284"/>
        <w:jc w:val="both"/>
        <w:rPr>
          <w:rFonts w:ascii="Vani" w:hAnsi="Vani" w:cs="Vani"/>
          <w:color w:val="595959" w:themeColor="text1" w:themeTint="A6"/>
          <w:sz w:val="22"/>
          <w:szCs w:val="22"/>
        </w:rPr>
      </w:pPr>
      <w:r>
        <w:rPr>
          <w:rFonts w:ascii="Vani" w:hAnsi="Vani" w:cs="Vani"/>
          <w:color w:val="595959" w:themeColor="text1" w:themeTint="A6"/>
          <w:sz w:val="22"/>
          <w:szCs w:val="22"/>
        </w:rPr>
        <w:t>Ces activités ont pour mission de contribuer à l’encadrement, l’éducation, l’épanouissement des enfants et ont pour objectifs le développement de la créativité, la culture, l’intégration sociale et l’apprentissage de la citoyenneté, dans le respect des différences des enfants et de leurs familles.</w:t>
      </w:r>
    </w:p>
    <w:p w:rsidR="007028B9" w:rsidRDefault="007028B9" w:rsidP="007028B9">
      <w:pPr>
        <w:pStyle w:val="Default"/>
        <w:ind w:left="-284" w:right="-284"/>
        <w:jc w:val="both"/>
        <w:rPr>
          <w:rFonts w:ascii="Vani" w:hAnsi="Vani" w:cs="Vani"/>
          <w:color w:val="595959" w:themeColor="text1" w:themeTint="A6"/>
          <w:sz w:val="22"/>
          <w:szCs w:val="22"/>
        </w:rPr>
      </w:pPr>
    </w:p>
    <w:p w:rsidR="007028B9" w:rsidRPr="00D14114" w:rsidRDefault="007028B9" w:rsidP="007028B9">
      <w:pPr>
        <w:pStyle w:val="Default"/>
        <w:pBdr>
          <w:top w:val="single" w:sz="4" w:space="1" w:color="365F91" w:themeColor="accent1" w:themeShade="BF"/>
          <w:left w:val="single" w:sz="4" w:space="3" w:color="365F91" w:themeColor="accent1" w:themeShade="BF"/>
          <w:bottom w:val="single" w:sz="4" w:space="1" w:color="365F91" w:themeColor="accent1" w:themeShade="BF"/>
          <w:right w:val="single" w:sz="4" w:space="4" w:color="365F91" w:themeColor="accent1" w:themeShade="BF"/>
        </w:pBdr>
        <w:ind w:left="-284" w:right="-284"/>
        <w:jc w:val="center"/>
        <w:rPr>
          <w:rFonts w:ascii="Lucida Handwriting" w:hAnsi="Lucida Handwriting" w:cs="Vani"/>
          <w:b/>
          <w:color w:val="595959" w:themeColor="text1" w:themeTint="A6"/>
          <w:sz w:val="22"/>
          <w:szCs w:val="22"/>
        </w:rPr>
      </w:pPr>
      <w:r w:rsidRPr="00D14114">
        <w:rPr>
          <w:rFonts w:ascii="Lucida Handwriting" w:hAnsi="Lucida Handwriting" w:cs="Vani"/>
          <w:b/>
          <w:color w:val="595959" w:themeColor="text1" w:themeTint="A6"/>
          <w:sz w:val="22"/>
          <w:szCs w:val="22"/>
        </w:rPr>
        <w:t>Coordonnées de l’association :</w:t>
      </w:r>
    </w:p>
    <w:p w:rsidR="007028B9" w:rsidRPr="00D75667" w:rsidRDefault="007028B9" w:rsidP="007028B9">
      <w:pPr>
        <w:pStyle w:val="Default"/>
        <w:pBdr>
          <w:top w:val="single" w:sz="4" w:space="1" w:color="365F91" w:themeColor="accent1" w:themeShade="BF"/>
          <w:left w:val="single" w:sz="4" w:space="3" w:color="365F91" w:themeColor="accent1" w:themeShade="BF"/>
          <w:bottom w:val="single" w:sz="4" w:space="1" w:color="365F91" w:themeColor="accent1" w:themeShade="BF"/>
          <w:right w:val="single" w:sz="4" w:space="4" w:color="365F91" w:themeColor="accent1" w:themeShade="BF"/>
        </w:pBdr>
        <w:ind w:left="-284" w:right="-284"/>
        <w:jc w:val="center"/>
        <w:rPr>
          <w:rFonts w:ascii="Vani" w:hAnsi="Vani" w:cs="Vani"/>
          <w:color w:val="595959" w:themeColor="text1" w:themeTint="A6"/>
          <w:sz w:val="8"/>
          <w:szCs w:val="8"/>
        </w:rPr>
      </w:pPr>
    </w:p>
    <w:p w:rsidR="007028B9" w:rsidRDefault="007028B9" w:rsidP="007028B9">
      <w:pPr>
        <w:pStyle w:val="Default"/>
        <w:pBdr>
          <w:top w:val="single" w:sz="4" w:space="1" w:color="365F91" w:themeColor="accent1" w:themeShade="BF"/>
          <w:left w:val="single" w:sz="4" w:space="3" w:color="365F91" w:themeColor="accent1" w:themeShade="BF"/>
          <w:bottom w:val="single" w:sz="4" w:space="1" w:color="365F91" w:themeColor="accent1" w:themeShade="BF"/>
          <w:right w:val="single" w:sz="4" w:space="4" w:color="365F91" w:themeColor="accent1" w:themeShade="BF"/>
        </w:pBdr>
        <w:ind w:left="-284" w:right="-284"/>
        <w:jc w:val="center"/>
        <w:rPr>
          <w:rFonts w:ascii="Vani" w:hAnsi="Vani" w:cs="Vani"/>
          <w:color w:val="595959" w:themeColor="text1" w:themeTint="A6"/>
          <w:sz w:val="22"/>
          <w:szCs w:val="22"/>
        </w:rPr>
      </w:pPr>
      <w:r>
        <w:rPr>
          <w:rFonts w:ascii="Vani" w:hAnsi="Vani" w:cs="Vani"/>
          <w:color w:val="595959" w:themeColor="text1" w:themeTint="A6"/>
          <w:sz w:val="22"/>
          <w:szCs w:val="22"/>
        </w:rPr>
        <w:t xml:space="preserve">ASBL </w:t>
      </w:r>
      <w:proofErr w:type="spellStart"/>
      <w:r>
        <w:rPr>
          <w:rFonts w:ascii="Vani" w:hAnsi="Vani" w:cs="Vani"/>
          <w:color w:val="595959" w:themeColor="text1" w:themeTint="A6"/>
          <w:sz w:val="22"/>
          <w:szCs w:val="22"/>
        </w:rPr>
        <w:t>Souma’Bulle</w:t>
      </w:r>
      <w:proofErr w:type="spellEnd"/>
      <w:r>
        <w:rPr>
          <w:rFonts w:ascii="Vani" w:hAnsi="Vani" w:cs="Vani"/>
          <w:color w:val="595959" w:themeColor="text1" w:themeTint="A6"/>
          <w:sz w:val="22"/>
          <w:szCs w:val="22"/>
        </w:rPr>
        <w:t xml:space="preserve"> - BCE 0727.860.383</w:t>
      </w:r>
    </w:p>
    <w:p w:rsidR="007028B9" w:rsidRDefault="007028B9" w:rsidP="007028B9">
      <w:pPr>
        <w:pStyle w:val="Default"/>
        <w:pBdr>
          <w:top w:val="single" w:sz="4" w:space="1" w:color="365F91" w:themeColor="accent1" w:themeShade="BF"/>
          <w:left w:val="single" w:sz="4" w:space="3" w:color="365F91" w:themeColor="accent1" w:themeShade="BF"/>
          <w:bottom w:val="single" w:sz="4" w:space="1" w:color="365F91" w:themeColor="accent1" w:themeShade="BF"/>
          <w:right w:val="single" w:sz="4" w:space="4" w:color="365F91" w:themeColor="accent1" w:themeShade="BF"/>
        </w:pBdr>
        <w:ind w:left="-284" w:right="-284"/>
        <w:jc w:val="center"/>
        <w:rPr>
          <w:rFonts w:ascii="Vani" w:hAnsi="Vani" w:cs="Vani"/>
          <w:color w:val="595959" w:themeColor="text1" w:themeTint="A6"/>
          <w:sz w:val="22"/>
          <w:szCs w:val="22"/>
        </w:rPr>
      </w:pPr>
      <w:r>
        <w:rPr>
          <w:rFonts w:ascii="Vani" w:hAnsi="Vani" w:cs="Vani"/>
          <w:color w:val="595959" w:themeColor="text1" w:themeTint="A6"/>
          <w:sz w:val="22"/>
          <w:szCs w:val="22"/>
        </w:rPr>
        <w:t>Rue Rosa Luxembourg, 34D à 4630 Soumagne</w:t>
      </w:r>
    </w:p>
    <w:p w:rsidR="007028B9" w:rsidRDefault="007028B9" w:rsidP="007028B9">
      <w:pPr>
        <w:pStyle w:val="Default"/>
        <w:pBdr>
          <w:top w:val="single" w:sz="4" w:space="1" w:color="365F91" w:themeColor="accent1" w:themeShade="BF"/>
          <w:left w:val="single" w:sz="4" w:space="3" w:color="365F91" w:themeColor="accent1" w:themeShade="BF"/>
          <w:bottom w:val="single" w:sz="4" w:space="1" w:color="365F91" w:themeColor="accent1" w:themeShade="BF"/>
          <w:right w:val="single" w:sz="4" w:space="4" w:color="365F91" w:themeColor="accent1" w:themeShade="BF"/>
        </w:pBdr>
        <w:ind w:left="-284" w:right="-284"/>
        <w:jc w:val="center"/>
        <w:rPr>
          <w:rFonts w:ascii="Vani" w:hAnsi="Vani" w:cs="Vani"/>
          <w:color w:val="595959" w:themeColor="text1" w:themeTint="A6"/>
          <w:sz w:val="22"/>
          <w:szCs w:val="22"/>
        </w:rPr>
      </w:pPr>
      <w:r>
        <w:rPr>
          <w:rFonts w:ascii="Vani" w:hAnsi="Vani" w:cs="Vani"/>
          <w:color w:val="595959" w:themeColor="text1" w:themeTint="A6"/>
          <w:sz w:val="22"/>
          <w:szCs w:val="22"/>
        </w:rPr>
        <w:t>T.</w:t>
      </w:r>
      <w:r>
        <w:rPr>
          <w:rFonts w:ascii="Vani" w:hAnsi="Vani" w:cs="Vani"/>
          <w:color w:val="595959" w:themeColor="text1" w:themeTint="A6"/>
          <w:sz w:val="22"/>
          <w:szCs w:val="22"/>
        </w:rPr>
        <w:t>0460/24.50.10</w:t>
      </w:r>
      <w:r>
        <w:rPr>
          <w:rFonts w:ascii="Vani" w:hAnsi="Vani" w:cs="Vani"/>
          <w:color w:val="595959" w:themeColor="text1" w:themeTint="A6"/>
          <w:sz w:val="22"/>
          <w:szCs w:val="22"/>
        </w:rPr>
        <w:t xml:space="preserve"> – </w:t>
      </w:r>
      <w:hyperlink r:id="rId8" w:history="1">
        <w:r w:rsidRPr="009E1978">
          <w:rPr>
            <w:rStyle w:val="Lienhypertexte"/>
            <w:rFonts w:ascii="Vani" w:hAnsi="Vani" w:cs="Vani"/>
            <w:sz w:val="22"/>
            <w:szCs w:val="22"/>
          </w:rPr>
          <w:t>info@soumabulle.be</w:t>
        </w:r>
      </w:hyperlink>
    </w:p>
    <w:p w:rsidR="007028B9" w:rsidRPr="001C4721" w:rsidRDefault="007028B9" w:rsidP="007028B9">
      <w:pPr>
        <w:pStyle w:val="Default"/>
        <w:pBdr>
          <w:top w:val="single" w:sz="4" w:space="1" w:color="365F91" w:themeColor="accent1" w:themeShade="BF"/>
          <w:left w:val="single" w:sz="4" w:space="3" w:color="365F91" w:themeColor="accent1" w:themeShade="BF"/>
          <w:bottom w:val="single" w:sz="4" w:space="1" w:color="365F91" w:themeColor="accent1" w:themeShade="BF"/>
          <w:right w:val="single" w:sz="4" w:space="4" w:color="365F91" w:themeColor="accent1" w:themeShade="BF"/>
        </w:pBdr>
        <w:ind w:left="-284" w:right="-284"/>
        <w:jc w:val="center"/>
        <w:rPr>
          <w:rFonts w:eastAsia="Times New Roman" w:cs="Times New Roman"/>
          <w:color w:val="404040" w:themeColor="text1" w:themeTint="BF"/>
          <w:lang w:val="fr-FR"/>
        </w:rPr>
      </w:pPr>
      <w:r>
        <w:rPr>
          <w:rFonts w:ascii="Vani" w:hAnsi="Vani" w:cs="Vani"/>
          <w:color w:val="595959" w:themeColor="text1" w:themeTint="A6"/>
          <w:sz w:val="22"/>
          <w:szCs w:val="22"/>
        </w:rPr>
        <w:t>www.soumabulle.be</w:t>
      </w:r>
    </w:p>
    <w:p w:rsidR="007028B9" w:rsidRDefault="007028B9" w:rsidP="007028B9">
      <w:pPr>
        <w:pStyle w:val="Default"/>
        <w:ind w:left="-284" w:right="-284"/>
        <w:rPr>
          <w:rFonts w:ascii="Lucida Handwriting" w:hAnsi="Lucida Handwriting" w:cs="Vani"/>
          <w:b/>
          <w:color w:val="5F497A" w:themeColor="accent4" w:themeShade="BF"/>
          <w:sz w:val="22"/>
          <w:szCs w:val="22"/>
          <w:u w:val="single"/>
        </w:rPr>
      </w:pPr>
    </w:p>
    <w:p w:rsidR="007028B9" w:rsidRPr="001715FD" w:rsidRDefault="007028B9" w:rsidP="007028B9">
      <w:pPr>
        <w:pStyle w:val="Default"/>
        <w:ind w:left="-284" w:right="-284"/>
        <w:rPr>
          <w:rFonts w:ascii="Lucida Handwriting" w:hAnsi="Lucida Handwriting" w:cs="Vani"/>
          <w:b/>
          <w:color w:val="5F497A" w:themeColor="accent4" w:themeShade="BF"/>
          <w:sz w:val="22"/>
          <w:szCs w:val="22"/>
          <w:u w:val="single"/>
        </w:rPr>
      </w:pPr>
    </w:p>
    <w:p w:rsidR="007028B9" w:rsidRPr="0085577C" w:rsidRDefault="007028B9" w:rsidP="007028B9">
      <w:pPr>
        <w:pBdr>
          <w:top w:val="single" w:sz="8" w:space="1" w:color="31849B" w:themeColor="accent5" w:themeShade="BF"/>
          <w:left w:val="single" w:sz="8" w:space="4" w:color="31849B" w:themeColor="accent5" w:themeShade="BF"/>
          <w:bottom w:val="single" w:sz="8" w:space="1" w:color="31849B" w:themeColor="accent5" w:themeShade="BF"/>
          <w:right w:val="single" w:sz="8" w:space="4" w:color="31849B" w:themeColor="accent5" w:themeShade="BF"/>
        </w:pBdr>
        <w:ind w:right="-284" w:hanging="284"/>
        <w:jc w:val="center"/>
        <w:rPr>
          <w:rFonts w:ascii="Lucida Handwriting" w:hAnsi="Lucida Handwriting" w:cs="Vani"/>
          <w:b/>
          <w:color w:val="31849B" w:themeColor="accent5" w:themeShade="BF"/>
        </w:rPr>
      </w:pPr>
      <w:r w:rsidRPr="0085577C">
        <w:rPr>
          <w:rFonts w:ascii="Lucida Handwriting" w:hAnsi="Lucida Handwriting" w:cs="Vani"/>
          <w:b/>
          <w:color w:val="31849B" w:themeColor="accent5" w:themeShade="BF"/>
        </w:rPr>
        <w:t>"Bienvenue dans notre bulle de bien-être, de découvertes et de rencontres."</w:t>
      </w:r>
    </w:p>
    <w:p w:rsidR="007028B9" w:rsidRPr="000C7D22" w:rsidRDefault="007028B9" w:rsidP="007028B9">
      <w:pPr>
        <w:pStyle w:val="Default"/>
        <w:ind w:right="-426"/>
        <w:jc w:val="both"/>
        <w:rPr>
          <w:rFonts w:ascii="Vani" w:hAnsi="Vani" w:cs="Vani"/>
          <w:color w:val="595959" w:themeColor="text1" w:themeTint="A6"/>
          <w:sz w:val="20"/>
          <w:szCs w:val="20"/>
        </w:rPr>
      </w:pPr>
    </w:p>
    <w:p w:rsidR="007028B9" w:rsidRPr="001C4721" w:rsidRDefault="007028B9" w:rsidP="007028B9">
      <w:pPr>
        <w:pStyle w:val="Default"/>
        <w:ind w:left="-284" w:right="-426"/>
        <w:jc w:val="both"/>
        <w:rPr>
          <w:rFonts w:ascii="Vani" w:hAnsi="Vani" w:cs="Vani"/>
          <w:color w:val="595959" w:themeColor="text1" w:themeTint="A6"/>
          <w:sz w:val="22"/>
          <w:szCs w:val="22"/>
        </w:rPr>
      </w:pPr>
      <w:r w:rsidRPr="001C4721">
        <w:rPr>
          <w:rFonts w:ascii="Vani" w:hAnsi="Vani" w:cs="Vani"/>
          <w:color w:val="595959" w:themeColor="text1" w:themeTint="A6"/>
          <w:sz w:val="22"/>
          <w:szCs w:val="22"/>
        </w:rPr>
        <w:t xml:space="preserve">L'objectif principal de notre projet est de répondre aux souhaits exprimés des parents soucieux de concilier leur vie professionnelle et leur vie familiale, en offrant aux enfants un </w:t>
      </w:r>
      <w:r w:rsidRPr="001C4721">
        <w:rPr>
          <w:rFonts w:ascii="Lucida Handwriting" w:hAnsi="Lucida Handwriting" w:cs="Vani"/>
          <w:b/>
          <w:color w:val="595959" w:themeColor="text1" w:themeTint="A6"/>
          <w:sz w:val="22"/>
          <w:szCs w:val="22"/>
        </w:rPr>
        <w:t xml:space="preserve">accueil et des activités de qualité  </w:t>
      </w:r>
      <w:r>
        <w:rPr>
          <w:rFonts w:ascii="Vani" w:hAnsi="Vani" w:cs="Vani"/>
          <w:color w:val="595959" w:themeColor="text1" w:themeTint="A6"/>
          <w:sz w:val="22"/>
          <w:szCs w:val="22"/>
        </w:rPr>
        <w:t xml:space="preserve">pendant les congés scolaires. </w:t>
      </w:r>
      <w:r w:rsidRPr="001C4721">
        <w:rPr>
          <w:rFonts w:ascii="Vani" w:hAnsi="Vani" w:cs="Vani"/>
          <w:color w:val="595959" w:themeColor="text1" w:themeTint="A6"/>
          <w:sz w:val="22"/>
          <w:szCs w:val="22"/>
        </w:rPr>
        <w:t xml:space="preserve"> </w:t>
      </w:r>
    </w:p>
    <w:p w:rsidR="007028B9" w:rsidRPr="001C4721" w:rsidRDefault="007028B9" w:rsidP="007028B9">
      <w:pPr>
        <w:pStyle w:val="Default"/>
        <w:ind w:left="-284" w:right="-426"/>
        <w:rPr>
          <w:rFonts w:ascii="Vani" w:hAnsi="Vani" w:cs="Vani"/>
          <w:color w:val="595959" w:themeColor="text1" w:themeTint="A6"/>
          <w:sz w:val="22"/>
          <w:szCs w:val="22"/>
        </w:rPr>
      </w:pPr>
    </w:p>
    <w:p w:rsidR="007028B9" w:rsidRPr="001C4721" w:rsidRDefault="007028B9" w:rsidP="007028B9">
      <w:pPr>
        <w:pStyle w:val="Default"/>
        <w:ind w:left="-284" w:right="-426"/>
        <w:jc w:val="both"/>
        <w:rPr>
          <w:rFonts w:ascii="Vani" w:hAnsi="Vani" w:cs="Vani"/>
          <w:color w:val="595959" w:themeColor="text1" w:themeTint="A6"/>
          <w:sz w:val="22"/>
          <w:szCs w:val="22"/>
        </w:rPr>
      </w:pPr>
      <w:r w:rsidRPr="001C4721">
        <w:rPr>
          <w:rFonts w:ascii="Vani" w:hAnsi="Vani" w:cs="Vani"/>
          <w:color w:val="595959" w:themeColor="text1" w:themeTint="A6"/>
          <w:sz w:val="22"/>
          <w:szCs w:val="22"/>
        </w:rPr>
        <w:t xml:space="preserve">Comme tout </w:t>
      </w:r>
      <w:r>
        <w:rPr>
          <w:rFonts w:ascii="Vani" w:hAnsi="Vani" w:cs="Vani"/>
          <w:color w:val="595959" w:themeColor="text1" w:themeTint="A6"/>
          <w:sz w:val="22"/>
          <w:szCs w:val="22"/>
        </w:rPr>
        <w:t>centre de vacances</w:t>
      </w:r>
      <w:r w:rsidRPr="001C4721">
        <w:rPr>
          <w:rFonts w:ascii="Vani" w:hAnsi="Vani" w:cs="Vani"/>
          <w:color w:val="595959" w:themeColor="text1" w:themeTint="A6"/>
          <w:sz w:val="22"/>
          <w:szCs w:val="22"/>
        </w:rPr>
        <w:t xml:space="preserve"> organisant de manière régulière </w:t>
      </w:r>
      <w:r>
        <w:rPr>
          <w:rFonts w:ascii="Vani" w:hAnsi="Vani" w:cs="Vani"/>
          <w:color w:val="595959" w:themeColor="text1" w:themeTint="A6"/>
          <w:sz w:val="22"/>
          <w:szCs w:val="22"/>
        </w:rPr>
        <w:t xml:space="preserve">des plaines à destination </w:t>
      </w:r>
      <w:r w:rsidRPr="001C4721">
        <w:rPr>
          <w:rFonts w:ascii="Vani" w:hAnsi="Vani" w:cs="Vani"/>
          <w:color w:val="595959" w:themeColor="text1" w:themeTint="A6"/>
          <w:sz w:val="22"/>
          <w:szCs w:val="22"/>
        </w:rPr>
        <w:t>d’enfa</w:t>
      </w:r>
      <w:r>
        <w:rPr>
          <w:rFonts w:ascii="Vani" w:hAnsi="Vani" w:cs="Vani"/>
          <w:color w:val="595959" w:themeColor="text1" w:themeTint="A6"/>
          <w:sz w:val="22"/>
          <w:szCs w:val="22"/>
        </w:rPr>
        <w:t xml:space="preserve">nts de 2,5 à 12 ans, l’ASBL </w:t>
      </w:r>
      <w:r w:rsidRPr="001C4721">
        <w:rPr>
          <w:rFonts w:ascii="Vani" w:hAnsi="Vani" w:cs="Vani"/>
          <w:color w:val="595959" w:themeColor="text1" w:themeTint="A6"/>
          <w:sz w:val="22"/>
          <w:szCs w:val="22"/>
        </w:rPr>
        <w:t xml:space="preserve">se conforme au Code de qualité de l’accueil arrêté par le Gouvernement de la </w:t>
      </w:r>
      <w:r>
        <w:rPr>
          <w:rFonts w:ascii="Vani" w:hAnsi="Vani" w:cs="Vani"/>
          <w:color w:val="595959" w:themeColor="text1" w:themeTint="A6"/>
          <w:sz w:val="22"/>
          <w:szCs w:val="22"/>
        </w:rPr>
        <w:t>Fédération Wallonie-Bruxelles</w:t>
      </w:r>
      <w:r w:rsidRPr="001C4721">
        <w:rPr>
          <w:rFonts w:ascii="Vani" w:hAnsi="Vani" w:cs="Vani"/>
          <w:color w:val="595959" w:themeColor="text1" w:themeTint="A6"/>
          <w:sz w:val="22"/>
          <w:szCs w:val="22"/>
        </w:rPr>
        <w:t xml:space="preserve"> et mis en œuvre par l'ONE.</w:t>
      </w:r>
    </w:p>
    <w:p w:rsidR="007028B9" w:rsidRPr="001C4721" w:rsidRDefault="007028B9" w:rsidP="007028B9">
      <w:pPr>
        <w:pStyle w:val="Default"/>
        <w:ind w:left="-284" w:right="-426"/>
        <w:jc w:val="both"/>
        <w:rPr>
          <w:rFonts w:ascii="Vani" w:hAnsi="Vani" w:cs="Vani"/>
          <w:color w:val="595959" w:themeColor="text1" w:themeTint="A6"/>
          <w:sz w:val="22"/>
          <w:szCs w:val="22"/>
        </w:rPr>
      </w:pPr>
    </w:p>
    <w:p w:rsidR="007028B9" w:rsidRDefault="007028B9" w:rsidP="007028B9">
      <w:pPr>
        <w:ind w:left="-284" w:right="-426"/>
        <w:jc w:val="both"/>
        <w:rPr>
          <w:rFonts w:ascii="Vani" w:hAnsi="Vani" w:cs="Vani"/>
          <w:color w:val="595959" w:themeColor="text1" w:themeTint="A6"/>
        </w:rPr>
      </w:pPr>
      <w:r w:rsidRPr="001C4721">
        <w:rPr>
          <w:rFonts w:ascii="Vani" w:hAnsi="Vani" w:cs="Vani"/>
          <w:color w:val="595959" w:themeColor="text1" w:themeTint="A6"/>
        </w:rPr>
        <w:t>Le projet pédagogique</w:t>
      </w:r>
      <w:r w:rsidRPr="002D7C7C">
        <w:rPr>
          <w:rFonts w:ascii="Vani" w:hAnsi="Vani" w:cs="Vani"/>
          <w:color w:val="595959" w:themeColor="text1" w:themeTint="A6"/>
        </w:rPr>
        <w:t xml:space="preserve"> </w:t>
      </w:r>
      <w:r w:rsidRPr="001C4721">
        <w:rPr>
          <w:rFonts w:ascii="Vani" w:hAnsi="Vani" w:cs="Vani"/>
          <w:color w:val="595959" w:themeColor="text1" w:themeTint="A6"/>
        </w:rPr>
        <w:t>que nous vous présentons r</w:t>
      </w:r>
      <w:r>
        <w:rPr>
          <w:rFonts w:ascii="Vani" w:hAnsi="Vani" w:cs="Vani"/>
          <w:color w:val="595959" w:themeColor="text1" w:themeTint="A6"/>
        </w:rPr>
        <w:t>eprésente notre fil conducteur.</w:t>
      </w:r>
    </w:p>
    <w:p w:rsidR="007028B9" w:rsidRPr="002D7C7C" w:rsidRDefault="007028B9" w:rsidP="007028B9">
      <w:pPr>
        <w:ind w:left="-284" w:right="-426"/>
        <w:jc w:val="both"/>
        <w:rPr>
          <w:rFonts w:ascii="Vani" w:hAnsi="Vani" w:cs="Vani"/>
          <w:color w:val="595959" w:themeColor="text1" w:themeTint="A6"/>
        </w:rPr>
      </w:pPr>
      <w:r w:rsidRPr="001C4721">
        <w:rPr>
          <w:rFonts w:ascii="Vani" w:hAnsi="Vani" w:cs="Vani"/>
          <w:color w:val="595959" w:themeColor="text1" w:themeTint="A6"/>
        </w:rPr>
        <w:t>Il met en évidence notre philosophie, motive nos actions et nos animations. Notre objectif est d'</w:t>
      </w:r>
      <w:r w:rsidRPr="0085577C">
        <w:rPr>
          <w:rFonts w:ascii="Lucida Handwriting" w:hAnsi="Lucida Handwriting" w:cs="Vani"/>
          <w:b/>
          <w:color w:val="595959" w:themeColor="text1" w:themeTint="A6"/>
        </w:rPr>
        <w:t xml:space="preserve">aider les </w:t>
      </w:r>
      <w:r>
        <w:rPr>
          <w:rFonts w:ascii="Lucida Handwriting" w:hAnsi="Lucida Handwriting" w:cs="Vani"/>
          <w:b/>
          <w:color w:val="595959" w:themeColor="text1" w:themeTint="A6"/>
        </w:rPr>
        <w:t xml:space="preserve"> </w:t>
      </w:r>
      <w:r w:rsidRPr="0085577C">
        <w:rPr>
          <w:rFonts w:ascii="Lucida Handwriting" w:hAnsi="Lucida Handwriting" w:cs="Vani"/>
          <w:b/>
          <w:color w:val="595959" w:themeColor="text1" w:themeTint="A6"/>
        </w:rPr>
        <w:t xml:space="preserve">enfants </w:t>
      </w:r>
      <w:r>
        <w:rPr>
          <w:rFonts w:ascii="Lucida Handwriting" w:hAnsi="Lucida Handwriting" w:cs="Vani"/>
          <w:b/>
          <w:color w:val="595959" w:themeColor="text1" w:themeTint="A6"/>
        </w:rPr>
        <w:t xml:space="preserve"> </w:t>
      </w:r>
      <w:r w:rsidRPr="0085577C">
        <w:rPr>
          <w:rFonts w:ascii="Lucida Handwriting" w:hAnsi="Lucida Handwriting" w:cs="Vani"/>
          <w:b/>
          <w:color w:val="595959" w:themeColor="text1" w:themeTint="A6"/>
        </w:rPr>
        <w:t xml:space="preserve">à </w:t>
      </w:r>
      <w:r>
        <w:rPr>
          <w:rFonts w:ascii="Lucida Handwriting" w:hAnsi="Lucida Handwriting" w:cs="Vani"/>
          <w:b/>
          <w:color w:val="595959" w:themeColor="text1" w:themeTint="A6"/>
        </w:rPr>
        <w:t xml:space="preserve"> </w:t>
      </w:r>
      <w:r w:rsidRPr="0085577C">
        <w:rPr>
          <w:rFonts w:ascii="Lucida Handwriting" w:hAnsi="Lucida Handwriting" w:cs="Vani"/>
          <w:b/>
          <w:color w:val="595959" w:themeColor="text1" w:themeTint="A6"/>
        </w:rPr>
        <w:t>grandir, évoluer et s'épanouir</w:t>
      </w:r>
      <w:r>
        <w:rPr>
          <w:rFonts w:ascii="Vani" w:hAnsi="Vani" w:cs="Vani"/>
          <w:color w:val="595959" w:themeColor="text1" w:themeTint="A6"/>
        </w:rPr>
        <w:t>, tout</w:t>
      </w:r>
      <w:r w:rsidRPr="001C4721">
        <w:rPr>
          <w:rFonts w:ascii="Vani" w:hAnsi="Vani" w:cs="Vani"/>
          <w:color w:val="595959" w:themeColor="text1" w:themeTint="A6"/>
        </w:rPr>
        <w:t xml:space="preserve"> en renforçant  la cohésion sociale.</w:t>
      </w:r>
    </w:p>
    <w:p w:rsidR="007028B9" w:rsidRDefault="007028B9" w:rsidP="007028B9">
      <w:pPr>
        <w:ind w:left="-284" w:right="-426"/>
        <w:jc w:val="both"/>
        <w:rPr>
          <w:rFonts w:ascii="Vani" w:hAnsi="Vani" w:cs="Vani"/>
          <w:color w:val="595959" w:themeColor="text1" w:themeTint="A6"/>
        </w:rPr>
      </w:pPr>
      <w:r w:rsidRPr="001C4721">
        <w:rPr>
          <w:rFonts w:ascii="Vani" w:hAnsi="Vani" w:cs="Vani"/>
          <w:color w:val="595959" w:themeColor="text1" w:themeTint="A6"/>
        </w:rPr>
        <w:t>Ce projet est construit sur des</w:t>
      </w:r>
      <w:r w:rsidRPr="002D7C7C">
        <w:rPr>
          <w:rFonts w:ascii="Vani" w:hAnsi="Vani" w:cs="Vani"/>
          <w:color w:val="595959" w:themeColor="text1" w:themeTint="A6"/>
        </w:rPr>
        <w:t xml:space="preserve"> </w:t>
      </w:r>
      <w:r w:rsidRPr="001C4721">
        <w:rPr>
          <w:rFonts w:ascii="Vani" w:hAnsi="Vani" w:cs="Vani"/>
          <w:color w:val="595959" w:themeColor="text1" w:themeTint="A6"/>
        </w:rPr>
        <w:t>valeurs  que nous tenons à véhiculer et sur les besoins de l'enfant. Il se veut</w:t>
      </w:r>
      <w:r w:rsidRPr="002D7C7C">
        <w:rPr>
          <w:rFonts w:ascii="Vani" w:hAnsi="Vani" w:cs="Vani"/>
          <w:color w:val="595959" w:themeColor="text1" w:themeTint="A6"/>
        </w:rPr>
        <w:t xml:space="preserve"> </w:t>
      </w:r>
      <w:r w:rsidRPr="001C4721">
        <w:rPr>
          <w:rFonts w:ascii="Vani" w:hAnsi="Vani" w:cs="Vani"/>
          <w:color w:val="595959" w:themeColor="text1" w:themeTint="A6"/>
        </w:rPr>
        <w:t>évolutif.</w:t>
      </w:r>
      <w:r w:rsidRPr="002D7C7C">
        <w:rPr>
          <w:rFonts w:ascii="Vani" w:hAnsi="Vani" w:cs="Vani"/>
          <w:color w:val="595959" w:themeColor="text1" w:themeTint="A6"/>
        </w:rPr>
        <w:t xml:space="preserve"> </w:t>
      </w:r>
      <w:r w:rsidRPr="001C4721">
        <w:rPr>
          <w:rFonts w:ascii="Vani" w:hAnsi="Vani" w:cs="Vani"/>
          <w:color w:val="595959" w:themeColor="text1" w:themeTint="A6"/>
        </w:rPr>
        <w:t>Nous sommes donc</w:t>
      </w:r>
      <w:r w:rsidRPr="002D7C7C">
        <w:rPr>
          <w:rFonts w:ascii="Vani" w:hAnsi="Vani" w:cs="Vani"/>
          <w:color w:val="595959" w:themeColor="text1" w:themeTint="A6"/>
        </w:rPr>
        <w:t xml:space="preserve"> </w:t>
      </w:r>
      <w:r>
        <w:rPr>
          <w:rFonts w:ascii="Vani" w:hAnsi="Vani" w:cs="Vani"/>
          <w:color w:val="595959" w:themeColor="text1" w:themeTint="A6"/>
        </w:rPr>
        <w:t xml:space="preserve">à l'écoute </w:t>
      </w:r>
      <w:r w:rsidRPr="001C4721">
        <w:rPr>
          <w:rFonts w:ascii="Vani" w:hAnsi="Vani" w:cs="Vani"/>
          <w:color w:val="595959" w:themeColor="text1" w:themeTint="A6"/>
        </w:rPr>
        <w:t>des familles afin de répondre au maximum à tous les besoins.</w:t>
      </w:r>
    </w:p>
    <w:p w:rsidR="007028B9" w:rsidRDefault="007028B9" w:rsidP="007028B9">
      <w:pPr>
        <w:ind w:left="-284" w:right="-426"/>
        <w:jc w:val="both"/>
        <w:rPr>
          <w:rFonts w:ascii="Vani" w:hAnsi="Vani" w:cs="Vani"/>
          <w:color w:val="595959" w:themeColor="text1" w:themeTint="A6"/>
        </w:rPr>
      </w:pPr>
      <w:r w:rsidRPr="001C4721">
        <w:rPr>
          <w:rFonts w:ascii="Vani" w:hAnsi="Vani" w:cs="Vani"/>
          <w:noProof/>
          <w:color w:val="595959" w:themeColor="text1" w:themeTint="A6"/>
        </w:rPr>
        <w:drawing>
          <wp:anchor distT="0" distB="0" distL="114300" distR="114300" simplePos="0" relativeHeight="251662336" behindDoc="0" locked="0" layoutInCell="1" allowOverlap="1" wp14:anchorId="58591F7E" wp14:editId="6E1A12EA">
            <wp:simplePos x="0" y="0"/>
            <wp:positionH relativeFrom="column">
              <wp:posOffset>826770</wp:posOffset>
            </wp:positionH>
            <wp:positionV relativeFrom="paragraph">
              <wp:posOffset>472440</wp:posOffset>
            </wp:positionV>
            <wp:extent cx="4036060" cy="1447800"/>
            <wp:effectExtent l="0" t="0" r="2540" b="0"/>
            <wp:wrapThrough wrapText="bothSides">
              <wp:wrapPolygon edited="0">
                <wp:start x="0" y="0"/>
                <wp:lineTo x="0" y="21316"/>
                <wp:lineTo x="21512" y="21316"/>
                <wp:lineTo x="21512" y="0"/>
                <wp:lineTo x="0" y="0"/>
              </wp:wrapPolygon>
            </wp:wrapThrough>
            <wp:docPr id="63" name="Image 62" descr="c5d5a7f2f03c13c421564861dc3bab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5d5a7f2f03c13c421564861dc3bab88.jpg"/>
                    <pic:cNvPicPr/>
                  </pic:nvPicPr>
                  <pic:blipFill>
                    <a:blip r:embed="rId9" cstate="print"/>
                    <a:stretch>
                      <a:fillRect/>
                    </a:stretch>
                  </pic:blipFill>
                  <pic:spPr>
                    <a:xfrm>
                      <a:off x="0" y="0"/>
                      <a:ext cx="4036060" cy="1447800"/>
                    </a:xfrm>
                    <a:prstGeom prst="rect">
                      <a:avLst/>
                    </a:prstGeom>
                  </pic:spPr>
                </pic:pic>
              </a:graphicData>
            </a:graphic>
          </wp:anchor>
        </w:drawing>
      </w:r>
    </w:p>
    <w:p w:rsidR="007028B9" w:rsidRPr="0085577C" w:rsidRDefault="007028B9" w:rsidP="007028B9">
      <w:pPr>
        <w:rPr>
          <w:rFonts w:ascii="Vani" w:hAnsi="Vani" w:cs="Vani"/>
        </w:rPr>
      </w:pPr>
    </w:p>
    <w:p w:rsidR="007028B9" w:rsidRPr="0085577C" w:rsidRDefault="007028B9" w:rsidP="007028B9">
      <w:pPr>
        <w:rPr>
          <w:rFonts w:ascii="Vani" w:hAnsi="Vani" w:cs="Vani"/>
        </w:rPr>
      </w:pPr>
    </w:p>
    <w:p w:rsidR="007028B9" w:rsidRPr="0085577C" w:rsidRDefault="007028B9" w:rsidP="007028B9">
      <w:pPr>
        <w:rPr>
          <w:rFonts w:ascii="Vani" w:hAnsi="Vani" w:cs="Vani"/>
        </w:rPr>
      </w:pPr>
    </w:p>
    <w:p w:rsidR="007028B9" w:rsidRPr="0085577C" w:rsidRDefault="007028B9" w:rsidP="007028B9">
      <w:pPr>
        <w:rPr>
          <w:rFonts w:ascii="Vani" w:hAnsi="Vani" w:cs="Vani"/>
        </w:rPr>
      </w:pPr>
    </w:p>
    <w:p w:rsidR="007028B9" w:rsidRDefault="007028B9" w:rsidP="007028B9">
      <w:pPr>
        <w:rPr>
          <w:rFonts w:ascii="Vani" w:hAnsi="Vani" w:cs="Vani"/>
        </w:rPr>
      </w:pPr>
    </w:p>
    <w:p w:rsidR="007028B9" w:rsidRDefault="007028B9" w:rsidP="007028B9">
      <w:pPr>
        <w:jc w:val="center"/>
        <w:rPr>
          <w:rFonts w:ascii="Vani" w:hAnsi="Vani" w:cs="Vani"/>
        </w:rPr>
      </w:pPr>
    </w:p>
    <w:p w:rsidR="007028B9" w:rsidRDefault="007028B9" w:rsidP="007028B9">
      <w:pPr>
        <w:ind w:hanging="284"/>
        <w:rPr>
          <w:rFonts w:ascii="Lucida Handwriting" w:hAnsi="Lucida Handwriting" w:cs="Vani"/>
          <w:b/>
          <w:color w:val="5F497A" w:themeColor="accent4" w:themeShade="BF"/>
          <w:u w:val="single"/>
        </w:rPr>
      </w:pPr>
      <w:r>
        <w:rPr>
          <w:rFonts w:ascii="Lucida Handwriting" w:hAnsi="Lucida Handwriting" w:cs="Vani"/>
          <w:b/>
          <w:color w:val="5F497A" w:themeColor="accent4" w:themeShade="BF"/>
          <w:u w:val="single"/>
        </w:rPr>
        <w:br w:type="page"/>
      </w:r>
      <w:r w:rsidRPr="0085577C">
        <w:rPr>
          <w:rFonts w:ascii="Lucida Handwriting" w:hAnsi="Lucida Handwriting" w:cs="Vani"/>
          <w:b/>
          <w:color w:val="5F497A" w:themeColor="accent4" w:themeShade="BF"/>
          <w:u w:val="single"/>
        </w:rPr>
        <w:lastRenderedPageBreak/>
        <w:t>Principes d’action pédagogique</w:t>
      </w:r>
    </w:p>
    <w:p w:rsidR="007028B9" w:rsidRPr="0085577C" w:rsidRDefault="007028B9" w:rsidP="007028B9">
      <w:pPr>
        <w:ind w:left="-284"/>
        <w:jc w:val="both"/>
        <w:rPr>
          <w:rFonts w:ascii="Vani" w:hAnsi="Vani" w:cs="Vani"/>
          <w:color w:val="595959" w:themeColor="text1" w:themeTint="A6"/>
        </w:rPr>
      </w:pPr>
      <w:r>
        <w:rPr>
          <w:rFonts w:ascii="Vani" w:hAnsi="Vani" w:cs="Vani"/>
          <w:color w:val="595959" w:themeColor="text1" w:themeTint="A6"/>
        </w:rPr>
        <w:t xml:space="preserve">Notre centre de vacances </w:t>
      </w:r>
      <w:proofErr w:type="spellStart"/>
      <w:r>
        <w:rPr>
          <w:rFonts w:ascii="Vani" w:hAnsi="Vani" w:cs="Vani"/>
          <w:color w:val="595959" w:themeColor="text1" w:themeTint="A6"/>
        </w:rPr>
        <w:t>Souma’Bulle</w:t>
      </w:r>
      <w:proofErr w:type="spellEnd"/>
      <w:r>
        <w:rPr>
          <w:rFonts w:ascii="Vani" w:hAnsi="Vani" w:cs="Vani"/>
          <w:color w:val="595959" w:themeColor="text1" w:themeTint="A6"/>
        </w:rPr>
        <w:t xml:space="preserve"> est un service d’accueil d’enfants de type « plaine de vacances », encadré par une équipe d’animation qualifiée et qui a pour mission de « contribuer à l’encadrement, l’éducation et l’épanouissement des enfants pendant les périodes de congés scolaires » (Décret du 17 mai 1999).</w:t>
      </w:r>
    </w:p>
    <w:p w:rsidR="007028B9" w:rsidRDefault="007028B9" w:rsidP="007028B9">
      <w:pPr>
        <w:ind w:left="-284"/>
        <w:jc w:val="both"/>
        <w:rPr>
          <w:rFonts w:ascii="Vani" w:hAnsi="Vani" w:cs="Vani"/>
          <w:color w:val="595959" w:themeColor="text1" w:themeTint="A6"/>
        </w:rPr>
      </w:pPr>
      <w:r w:rsidRPr="0085577C">
        <w:rPr>
          <w:rFonts w:ascii="Vani" w:hAnsi="Vani" w:cs="Vani"/>
          <w:color w:val="595959" w:themeColor="text1" w:themeTint="A6"/>
        </w:rPr>
        <w:t xml:space="preserve">Afin de remplir les missions spécifiques aux centres de vacances, </w:t>
      </w:r>
      <w:r>
        <w:rPr>
          <w:rFonts w:ascii="Vani" w:hAnsi="Vani" w:cs="Vani"/>
          <w:color w:val="595959" w:themeColor="text1" w:themeTint="A6"/>
        </w:rPr>
        <w:t xml:space="preserve">l’ASBL </w:t>
      </w:r>
      <w:proofErr w:type="spellStart"/>
      <w:r>
        <w:rPr>
          <w:rFonts w:ascii="Vani" w:hAnsi="Vani" w:cs="Vani"/>
          <w:color w:val="595959" w:themeColor="text1" w:themeTint="A6"/>
        </w:rPr>
        <w:t>Souma’Bulle</w:t>
      </w:r>
      <w:proofErr w:type="spellEnd"/>
      <w:r>
        <w:rPr>
          <w:rFonts w:ascii="Vani" w:hAnsi="Vani" w:cs="Vani"/>
          <w:color w:val="595959" w:themeColor="text1" w:themeTint="A6"/>
        </w:rPr>
        <w:t xml:space="preserve"> propose des plaines qui remplissent les objectifs suivants :</w:t>
      </w:r>
    </w:p>
    <w:p w:rsidR="007028B9" w:rsidRDefault="007028B9" w:rsidP="007028B9">
      <w:pPr>
        <w:pStyle w:val="Paragraphedeliste"/>
        <w:numPr>
          <w:ilvl w:val="0"/>
          <w:numId w:val="1"/>
        </w:numPr>
        <w:ind w:left="0" w:hanging="284"/>
        <w:jc w:val="both"/>
        <w:rPr>
          <w:rFonts w:ascii="Vani" w:hAnsi="Vani" w:cs="Vani"/>
          <w:color w:val="595959" w:themeColor="text1" w:themeTint="A6"/>
        </w:rPr>
      </w:pPr>
      <w:r>
        <w:rPr>
          <w:rFonts w:ascii="Vani" w:hAnsi="Vani" w:cs="Vani"/>
          <w:color w:val="595959" w:themeColor="text1" w:themeTint="A6"/>
        </w:rPr>
        <w:t xml:space="preserve">La </w:t>
      </w:r>
      <w:r w:rsidRPr="00FA4844">
        <w:rPr>
          <w:rFonts w:ascii="Lucida Handwriting" w:hAnsi="Lucida Handwriting" w:cs="Vani"/>
          <w:b/>
          <w:color w:val="595959" w:themeColor="text1" w:themeTint="A6"/>
        </w:rPr>
        <w:t xml:space="preserve">créativité </w:t>
      </w:r>
      <w:r>
        <w:rPr>
          <w:rFonts w:ascii="Vani" w:hAnsi="Vani" w:cs="Vani"/>
          <w:color w:val="595959" w:themeColor="text1" w:themeTint="A6"/>
        </w:rPr>
        <w:t>de l’enfant, son accès et son initiation à la culture dans ses différentes dimensions, par des activités variées d’animation, d’expression, de création et de communication : ateliers créatifs selon le thème de la plaine (bricolages, arts plastiques, photo-patchwork, …), ateliers théâtre et expression corporelle, chant, danse, dessin,</w:t>
      </w:r>
      <w:r>
        <w:rPr>
          <w:rFonts w:ascii="Vani" w:hAnsi="Vani" w:cs="Vani"/>
          <w:color w:val="595959" w:themeColor="text1" w:themeTint="A6"/>
        </w:rPr>
        <w:t xml:space="preserve"> quiz</w:t>
      </w:r>
      <w:r>
        <w:rPr>
          <w:rFonts w:ascii="Vani" w:hAnsi="Vani" w:cs="Vani"/>
          <w:color w:val="595959" w:themeColor="text1" w:themeTint="A6"/>
        </w:rPr>
        <w:t>, …</w:t>
      </w:r>
    </w:p>
    <w:p w:rsidR="007028B9" w:rsidRDefault="007028B9" w:rsidP="007028B9">
      <w:pPr>
        <w:pStyle w:val="Paragraphedeliste"/>
        <w:numPr>
          <w:ilvl w:val="0"/>
          <w:numId w:val="1"/>
        </w:numPr>
        <w:ind w:left="0" w:hanging="284"/>
        <w:jc w:val="both"/>
        <w:rPr>
          <w:rFonts w:ascii="Vani" w:hAnsi="Vani" w:cs="Vani"/>
          <w:color w:val="595959" w:themeColor="text1" w:themeTint="A6"/>
        </w:rPr>
      </w:pPr>
      <w:r>
        <w:rPr>
          <w:rFonts w:ascii="Vani" w:hAnsi="Vani" w:cs="Vani"/>
          <w:color w:val="595959" w:themeColor="text1" w:themeTint="A6"/>
        </w:rPr>
        <w:t xml:space="preserve">Le </w:t>
      </w:r>
      <w:r w:rsidRPr="00FA4844">
        <w:rPr>
          <w:rFonts w:ascii="Lucida Handwriting" w:hAnsi="Lucida Handwriting" w:cs="Vani"/>
          <w:b/>
          <w:color w:val="595959" w:themeColor="text1" w:themeTint="A6"/>
        </w:rPr>
        <w:t>développement physique</w:t>
      </w:r>
      <w:r>
        <w:rPr>
          <w:rFonts w:ascii="Vani" w:hAnsi="Vani" w:cs="Vani"/>
          <w:color w:val="595959" w:themeColor="text1" w:themeTint="A6"/>
        </w:rPr>
        <w:t xml:space="preserve"> de l’enfant, selon ses capacités : jeux privilégiés en plein air, balades, challenges en équipe, jeux de piste, danse, yoga, relaxation, …</w:t>
      </w:r>
    </w:p>
    <w:p w:rsidR="007028B9" w:rsidRDefault="007028B9" w:rsidP="007028B9">
      <w:pPr>
        <w:pStyle w:val="Paragraphedeliste"/>
        <w:numPr>
          <w:ilvl w:val="0"/>
          <w:numId w:val="1"/>
        </w:numPr>
        <w:ind w:left="0" w:hanging="284"/>
        <w:jc w:val="both"/>
        <w:rPr>
          <w:rFonts w:ascii="Vani" w:hAnsi="Vani" w:cs="Vani"/>
          <w:color w:val="595959" w:themeColor="text1" w:themeTint="A6"/>
        </w:rPr>
      </w:pPr>
      <w:r>
        <w:rPr>
          <w:rFonts w:ascii="Vani" w:hAnsi="Vani" w:cs="Vani"/>
          <w:color w:val="595959" w:themeColor="text1" w:themeTint="A6"/>
        </w:rPr>
        <w:t>L’</w:t>
      </w:r>
      <w:r w:rsidRPr="00FA4844">
        <w:rPr>
          <w:rFonts w:ascii="Lucida Handwriting" w:hAnsi="Lucida Handwriting" w:cs="Vani"/>
          <w:b/>
          <w:color w:val="595959" w:themeColor="text1" w:themeTint="A6"/>
        </w:rPr>
        <w:t xml:space="preserve">intégration sociale </w:t>
      </w:r>
      <w:r>
        <w:rPr>
          <w:rFonts w:ascii="Vani" w:hAnsi="Vani" w:cs="Vani"/>
          <w:color w:val="595959" w:themeColor="text1" w:themeTint="A6"/>
        </w:rPr>
        <w:t xml:space="preserve">de l’enfant, dans le respect des différences, dans un esprit de coopération et dans une approche </w:t>
      </w:r>
      <w:proofErr w:type="spellStart"/>
      <w:r>
        <w:rPr>
          <w:rFonts w:ascii="Vani" w:hAnsi="Vani" w:cs="Vani"/>
          <w:color w:val="595959" w:themeColor="text1" w:themeTint="A6"/>
        </w:rPr>
        <w:t>multi-culturelle</w:t>
      </w:r>
      <w:proofErr w:type="spellEnd"/>
      <w:r>
        <w:rPr>
          <w:rFonts w:ascii="Vani" w:hAnsi="Vani" w:cs="Vani"/>
          <w:color w:val="595959" w:themeColor="text1" w:themeTint="A6"/>
        </w:rPr>
        <w:t xml:space="preserve"> : les échanges interpersonnels, l’esprit de groupe, l’entraide et le respect sont des valeurs que nous avons à cœur de partager et transmettre aux enfants du groupe. Lors d’une activité théâtre par exemple, nous proposons des jeux axés sur la bienveillance, l’écoute et la gestion des émotions. </w:t>
      </w:r>
    </w:p>
    <w:p w:rsidR="007028B9" w:rsidRDefault="007028B9" w:rsidP="007028B9">
      <w:pPr>
        <w:pStyle w:val="Paragraphedeliste"/>
        <w:numPr>
          <w:ilvl w:val="0"/>
          <w:numId w:val="1"/>
        </w:numPr>
        <w:ind w:left="0" w:hanging="284"/>
        <w:jc w:val="both"/>
        <w:rPr>
          <w:rFonts w:ascii="Vani" w:hAnsi="Vani" w:cs="Vani"/>
          <w:color w:val="595959" w:themeColor="text1" w:themeTint="A6"/>
        </w:rPr>
      </w:pPr>
      <w:r>
        <w:rPr>
          <w:rFonts w:ascii="Vani" w:hAnsi="Vani" w:cs="Vani"/>
          <w:color w:val="595959" w:themeColor="text1" w:themeTint="A6"/>
        </w:rPr>
        <w:t xml:space="preserve">L’apprentissage de la </w:t>
      </w:r>
      <w:r w:rsidRPr="00FA4844">
        <w:rPr>
          <w:rFonts w:ascii="Lucida Handwriting" w:hAnsi="Lucida Handwriting" w:cs="Vani"/>
          <w:b/>
          <w:color w:val="595959" w:themeColor="text1" w:themeTint="A6"/>
        </w:rPr>
        <w:t>citoyenneté</w:t>
      </w:r>
      <w:r>
        <w:rPr>
          <w:rFonts w:ascii="Vani" w:hAnsi="Vani" w:cs="Vani"/>
          <w:color w:val="595959" w:themeColor="text1" w:themeTint="A6"/>
        </w:rPr>
        <w:t xml:space="preserve"> et la participation : les activités proposées permettent aux enfants de vivre des temps de partage et de coopération, ils sont actifs dans leurs découvertes, leurs créations et leurs initiatives. </w:t>
      </w:r>
    </w:p>
    <w:p w:rsidR="007028B9" w:rsidRPr="00033E01" w:rsidRDefault="007028B9" w:rsidP="007028B9">
      <w:pPr>
        <w:ind w:left="-284"/>
        <w:jc w:val="both"/>
        <w:rPr>
          <w:rFonts w:ascii="Vani" w:hAnsi="Vani" w:cs="Vani"/>
          <w:color w:val="595959" w:themeColor="text1" w:themeTint="A6"/>
        </w:rPr>
      </w:pPr>
      <w:r w:rsidRPr="00033E01">
        <w:rPr>
          <w:rFonts w:ascii="Vani" w:hAnsi="Vani" w:cs="Vani"/>
          <w:color w:val="595959" w:themeColor="text1" w:themeTint="A6"/>
        </w:rPr>
        <w:t xml:space="preserve">La </w:t>
      </w:r>
      <w:r w:rsidRPr="00033E01">
        <w:rPr>
          <w:rFonts w:ascii="Lucida Handwriting" w:hAnsi="Lucida Handwriting" w:cs="Vani"/>
          <w:b/>
          <w:color w:val="595959" w:themeColor="text1" w:themeTint="A6"/>
        </w:rPr>
        <w:t xml:space="preserve">participation </w:t>
      </w:r>
      <w:r w:rsidRPr="00033E01">
        <w:rPr>
          <w:rFonts w:ascii="Vani" w:hAnsi="Vani" w:cs="Vani"/>
          <w:color w:val="595959" w:themeColor="text1" w:themeTint="A6"/>
        </w:rPr>
        <w:t>active des enfants est au centre du projet : le respect de certaines règles élémentaires (sécurité, respect des autres, … voir Règlement d’Ordre intérieur des enfants, page 8 du ROI) leur est communiqué en début de plaine, et ils peuvent donner leur avis. Ils ont aussi la possibilité de partager leurs idées lors de différents moments d’échange et d’évaluation avec leur animateur/</w:t>
      </w:r>
      <w:proofErr w:type="spellStart"/>
      <w:r w:rsidRPr="00033E01">
        <w:rPr>
          <w:rFonts w:ascii="Vani" w:hAnsi="Vani" w:cs="Vani"/>
          <w:color w:val="595959" w:themeColor="text1" w:themeTint="A6"/>
        </w:rPr>
        <w:t>trice</w:t>
      </w:r>
      <w:proofErr w:type="spellEnd"/>
      <w:r w:rsidRPr="00033E01">
        <w:rPr>
          <w:rFonts w:ascii="Vani" w:hAnsi="Vani" w:cs="Vani"/>
          <w:color w:val="595959" w:themeColor="text1" w:themeTint="A6"/>
        </w:rPr>
        <w:t>, afin d’adapter le programme d’activités à leurs envies spécifiques.</w:t>
      </w:r>
    </w:p>
    <w:p w:rsidR="007028B9" w:rsidRPr="00E50C01" w:rsidRDefault="007028B9" w:rsidP="007028B9">
      <w:pPr>
        <w:ind w:left="-284"/>
        <w:jc w:val="both"/>
        <w:rPr>
          <w:rFonts w:ascii="Vani" w:hAnsi="Vani" w:cs="Vani"/>
          <w:color w:val="595959" w:themeColor="text1" w:themeTint="A6"/>
        </w:rPr>
      </w:pPr>
      <w:r>
        <w:rPr>
          <w:rFonts w:ascii="Vani" w:hAnsi="Vani" w:cs="Vani"/>
          <w:color w:val="595959" w:themeColor="text1" w:themeTint="A6"/>
        </w:rPr>
        <w:t>Une attention particulière est donnée à « </w:t>
      </w:r>
      <w:r w:rsidRPr="00C86C3B">
        <w:rPr>
          <w:rFonts w:ascii="Lucida Handwriting" w:hAnsi="Lucida Handwriting" w:cs="Vani"/>
          <w:b/>
          <w:color w:val="595959" w:themeColor="text1" w:themeTint="A6"/>
        </w:rPr>
        <w:t>l’esprit vacances</w:t>
      </w:r>
      <w:r>
        <w:rPr>
          <w:rFonts w:ascii="Vani" w:hAnsi="Vani" w:cs="Vani"/>
          <w:color w:val="595959" w:themeColor="text1" w:themeTint="A6"/>
        </w:rPr>
        <w:t> » : les termes scolaires sont évités, les animateurs/</w:t>
      </w:r>
      <w:proofErr w:type="spellStart"/>
      <w:r>
        <w:rPr>
          <w:rFonts w:ascii="Vani" w:hAnsi="Vani" w:cs="Vani"/>
          <w:color w:val="595959" w:themeColor="text1" w:themeTint="A6"/>
        </w:rPr>
        <w:t>trices</w:t>
      </w:r>
      <w:proofErr w:type="spellEnd"/>
      <w:r>
        <w:rPr>
          <w:rFonts w:ascii="Vani" w:hAnsi="Vani" w:cs="Vani"/>
          <w:color w:val="595959" w:themeColor="text1" w:themeTint="A6"/>
        </w:rPr>
        <w:t xml:space="preserve"> sont appelés par leurs prénoms, les temps libres sont flexibles, chaque enfant a le loisir de « faire une pause » s’il en ressent le besoin, car il est là pour s’amuser et s’épanouir. </w:t>
      </w:r>
    </w:p>
    <w:p w:rsidR="007028B9" w:rsidRDefault="007028B9" w:rsidP="007028B9">
      <w:pPr>
        <w:ind w:hanging="284"/>
        <w:rPr>
          <w:rFonts w:ascii="Vani" w:hAnsi="Vani" w:cs="Vani"/>
        </w:rPr>
      </w:pPr>
      <w:r w:rsidRPr="00804285">
        <w:rPr>
          <w:rFonts w:ascii="Vani" w:hAnsi="Vani" w:cs="Vani"/>
          <w:color w:val="595959" w:themeColor="text1" w:themeTint="A6"/>
        </w:rPr>
        <w:t xml:space="preserve">Afin d’atteindre ces objectifs, l’équipe d’animation met en place : </w:t>
      </w:r>
    </w:p>
    <w:p w:rsidR="007028B9" w:rsidRPr="00E50C01" w:rsidRDefault="007028B9" w:rsidP="007028B9">
      <w:pPr>
        <w:pStyle w:val="Paragraphedeliste"/>
        <w:numPr>
          <w:ilvl w:val="0"/>
          <w:numId w:val="2"/>
        </w:numPr>
        <w:ind w:left="0" w:hanging="284"/>
        <w:jc w:val="both"/>
        <w:rPr>
          <w:rFonts w:ascii="Vani" w:hAnsi="Vani" w:cs="Vani"/>
          <w:color w:val="595959" w:themeColor="text1" w:themeTint="A6"/>
        </w:rPr>
      </w:pPr>
      <w:r w:rsidRPr="00E50C01">
        <w:rPr>
          <w:rFonts w:ascii="Vani" w:hAnsi="Vani" w:cs="Vani"/>
          <w:color w:val="595959" w:themeColor="text1" w:themeTint="A6"/>
        </w:rPr>
        <w:t>Un planning d’activités variées sur une « journée-type » : ateliers créatifs, artistiques, sportifs et des temps libres</w:t>
      </w:r>
      <w:r>
        <w:rPr>
          <w:rFonts w:ascii="Vani" w:hAnsi="Vani" w:cs="Vani"/>
          <w:color w:val="595959" w:themeColor="text1" w:themeTint="A6"/>
        </w:rPr>
        <w:t> ;</w:t>
      </w:r>
    </w:p>
    <w:p w:rsidR="007028B9" w:rsidRPr="00E50C01" w:rsidRDefault="007028B9" w:rsidP="007028B9">
      <w:pPr>
        <w:pStyle w:val="Paragraphedeliste"/>
        <w:numPr>
          <w:ilvl w:val="0"/>
          <w:numId w:val="2"/>
        </w:numPr>
        <w:ind w:left="0" w:hanging="284"/>
        <w:jc w:val="both"/>
        <w:rPr>
          <w:rFonts w:ascii="Vani" w:hAnsi="Vani" w:cs="Vani"/>
          <w:color w:val="595959" w:themeColor="text1" w:themeTint="A6"/>
        </w:rPr>
      </w:pPr>
      <w:r w:rsidRPr="00E50C01">
        <w:rPr>
          <w:rFonts w:ascii="Vani" w:hAnsi="Vani" w:cs="Vani"/>
          <w:color w:val="595959" w:themeColor="text1" w:themeTint="A6"/>
        </w:rPr>
        <w:t xml:space="preserve">Un aménagement des locaux adapté : décorations selon le thème, espaces de jeux calmes (livres, jeux de société), tables pour les ateliers, </w:t>
      </w:r>
      <w:r>
        <w:rPr>
          <w:rFonts w:ascii="Vani" w:hAnsi="Vani" w:cs="Vani"/>
          <w:color w:val="595959" w:themeColor="text1" w:themeTint="A6"/>
        </w:rPr>
        <w:t>musique en temps libre</w:t>
      </w:r>
      <w:r w:rsidRPr="00E50C01">
        <w:rPr>
          <w:rFonts w:ascii="Vani" w:hAnsi="Vani" w:cs="Vani"/>
          <w:color w:val="595959" w:themeColor="text1" w:themeTint="A6"/>
        </w:rPr>
        <w:t>…</w:t>
      </w:r>
      <w:r>
        <w:rPr>
          <w:rFonts w:ascii="Vani" w:hAnsi="Vani" w:cs="Vani"/>
          <w:color w:val="595959" w:themeColor="text1" w:themeTint="A6"/>
        </w:rPr>
        <w:t> ;</w:t>
      </w:r>
    </w:p>
    <w:p w:rsidR="007028B9" w:rsidRPr="00E50C01" w:rsidRDefault="007028B9" w:rsidP="007028B9">
      <w:pPr>
        <w:pStyle w:val="Paragraphedeliste"/>
        <w:numPr>
          <w:ilvl w:val="0"/>
          <w:numId w:val="2"/>
        </w:numPr>
        <w:ind w:left="0" w:hanging="284"/>
        <w:jc w:val="both"/>
        <w:rPr>
          <w:rFonts w:ascii="Vani" w:hAnsi="Vani" w:cs="Vani"/>
          <w:color w:val="595959" w:themeColor="text1" w:themeTint="A6"/>
        </w:rPr>
      </w:pPr>
      <w:r w:rsidRPr="00E50C01">
        <w:rPr>
          <w:rFonts w:ascii="Vani" w:hAnsi="Vani" w:cs="Vani"/>
          <w:color w:val="595959" w:themeColor="text1" w:themeTint="A6"/>
        </w:rPr>
        <w:t>Du matériel de qualité, adapté et diversifié selon l’activité proposée</w:t>
      </w:r>
      <w:r>
        <w:rPr>
          <w:rFonts w:ascii="Vani" w:hAnsi="Vani" w:cs="Vani"/>
          <w:color w:val="595959" w:themeColor="text1" w:themeTint="A6"/>
        </w:rPr>
        <w:t> ;</w:t>
      </w:r>
    </w:p>
    <w:p w:rsidR="007028B9" w:rsidRPr="00E50C01" w:rsidRDefault="007028B9" w:rsidP="007028B9">
      <w:pPr>
        <w:pStyle w:val="Paragraphedeliste"/>
        <w:numPr>
          <w:ilvl w:val="0"/>
          <w:numId w:val="2"/>
        </w:numPr>
        <w:ind w:left="0" w:hanging="284"/>
        <w:jc w:val="both"/>
        <w:rPr>
          <w:rFonts w:ascii="Vani" w:hAnsi="Vani" w:cs="Vani"/>
          <w:color w:val="595959" w:themeColor="text1" w:themeTint="A6"/>
        </w:rPr>
      </w:pPr>
      <w:r w:rsidRPr="00E50C01">
        <w:rPr>
          <w:rFonts w:ascii="Vani" w:hAnsi="Vani" w:cs="Vani"/>
          <w:color w:val="595959" w:themeColor="text1" w:themeTint="A6"/>
        </w:rPr>
        <w:t>Un temps informel d’accueil des enfants et des parents en début et fin de journée</w:t>
      </w:r>
      <w:r>
        <w:rPr>
          <w:rFonts w:ascii="Vani" w:hAnsi="Vani" w:cs="Vani"/>
          <w:color w:val="595959" w:themeColor="text1" w:themeTint="A6"/>
        </w:rPr>
        <w:t> ;</w:t>
      </w:r>
    </w:p>
    <w:p w:rsidR="007028B9" w:rsidRDefault="007028B9" w:rsidP="007028B9">
      <w:pPr>
        <w:pStyle w:val="Paragraphedeliste"/>
        <w:numPr>
          <w:ilvl w:val="0"/>
          <w:numId w:val="2"/>
        </w:numPr>
        <w:ind w:left="0" w:hanging="284"/>
        <w:jc w:val="both"/>
        <w:rPr>
          <w:rFonts w:ascii="Vani" w:hAnsi="Vani" w:cs="Vani"/>
          <w:color w:val="595959" w:themeColor="text1" w:themeTint="A6"/>
        </w:rPr>
      </w:pPr>
      <w:r w:rsidRPr="00E50C01">
        <w:rPr>
          <w:rFonts w:ascii="Vani" w:hAnsi="Vani" w:cs="Vani"/>
          <w:color w:val="595959" w:themeColor="text1" w:themeTint="A6"/>
        </w:rPr>
        <w:t>Des temps de collation, repas et temps libres entre les animations</w:t>
      </w:r>
      <w:r>
        <w:rPr>
          <w:rFonts w:ascii="Vani" w:hAnsi="Vani" w:cs="Vani"/>
          <w:color w:val="595959" w:themeColor="text1" w:themeTint="A6"/>
        </w:rPr>
        <w:t xml:space="preserve"> (en extérieur);</w:t>
      </w:r>
    </w:p>
    <w:p w:rsidR="007028B9" w:rsidRDefault="007028B9" w:rsidP="007028B9">
      <w:pPr>
        <w:pStyle w:val="Paragraphedeliste"/>
        <w:numPr>
          <w:ilvl w:val="0"/>
          <w:numId w:val="2"/>
        </w:numPr>
        <w:ind w:left="0" w:hanging="284"/>
        <w:jc w:val="both"/>
        <w:rPr>
          <w:rFonts w:ascii="Vani" w:hAnsi="Vani" w:cs="Vani"/>
          <w:color w:val="595959" w:themeColor="text1" w:themeTint="A6"/>
        </w:rPr>
      </w:pPr>
      <w:r>
        <w:rPr>
          <w:rFonts w:ascii="Vani" w:hAnsi="Vani" w:cs="Vani"/>
          <w:color w:val="595959" w:themeColor="text1" w:themeTint="A6"/>
        </w:rPr>
        <w:t>De nombreux souvenirs : bricolages réalisés, photos et patchworks, vidéo de scénettes, …</w:t>
      </w:r>
    </w:p>
    <w:p w:rsidR="007028B9" w:rsidRDefault="007028B9" w:rsidP="007028B9">
      <w:pPr>
        <w:pStyle w:val="Paragraphedeliste"/>
        <w:numPr>
          <w:ilvl w:val="0"/>
          <w:numId w:val="2"/>
        </w:numPr>
        <w:ind w:left="0" w:hanging="284"/>
        <w:jc w:val="both"/>
        <w:rPr>
          <w:rFonts w:ascii="Vani" w:hAnsi="Vani" w:cs="Vani"/>
          <w:color w:val="595959" w:themeColor="text1" w:themeTint="A6"/>
        </w:rPr>
      </w:pPr>
      <w:r>
        <w:rPr>
          <w:rFonts w:ascii="Vani" w:hAnsi="Vani" w:cs="Vani"/>
          <w:color w:val="595959" w:themeColor="text1" w:themeTint="A6"/>
        </w:rPr>
        <w:t xml:space="preserve">Des petites tâches de responsabilisation : rangement, balayage, remise en ordre des tables, ... sont demandés aux enfants pendant la journée. </w:t>
      </w:r>
    </w:p>
    <w:p w:rsidR="007028B9" w:rsidRPr="005927D3" w:rsidRDefault="007028B9" w:rsidP="007028B9">
      <w:pPr>
        <w:pStyle w:val="Paragraphedeliste"/>
        <w:ind w:left="0"/>
        <w:jc w:val="both"/>
        <w:rPr>
          <w:rFonts w:ascii="Vani" w:hAnsi="Vani" w:cs="Vani"/>
          <w:color w:val="595959" w:themeColor="text1" w:themeTint="A6"/>
        </w:rPr>
      </w:pPr>
    </w:p>
    <w:p w:rsidR="007028B9" w:rsidRPr="008C5222" w:rsidRDefault="007028B9" w:rsidP="008C5222">
      <w:pPr>
        <w:ind w:left="-284"/>
        <w:rPr>
          <w:rFonts w:ascii="Lucida Handwriting" w:hAnsi="Lucida Handwriting" w:cs="Vani"/>
          <w:b/>
          <w:color w:val="5F497A" w:themeColor="accent4" w:themeShade="BF"/>
          <w:u w:val="single"/>
        </w:rPr>
      </w:pPr>
      <w:r w:rsidRPr="005927D3">
        <w:rPr>
          <w:rFonts w:ascii="Lucida Handwriting" w:hAnsi="Lucida Handwriting" w:cs="Vani"/>
          <w:b/>
          <w:color w:val="5F497A" w:themeColor="accent4" w:themeShade="BF"/>
          <w:u w:val="single"/>
        </w:rPr>
        <w:lastRenderedPageBreak/>
        <w:t>Infrastructures</w:t>
      </w:r>
      <w:r>
        <w:rPr>
          <w:rFonts w:ascii="Lucida Handwriting" w:hAnsi="Lucida Handwriting" w:cs="Vani"/>
          <w:b/>
          <w:color w:val="5F497A" w:themeColor="accent4" w:themeShade="BF"/>
          <w:u w:val="single"/>
        </w:rPr>
        <w:t xml:space="preserve"> </w:t>
      </w:r>
      <w:r w:rsidR="008C5222">
        <w:rPr>
          <w:rFonts w:ascii="Lucida Handwriting" w:hAnsi="Lucida Handwriting" w:cs="Vani"/>
          <w:b/>
          <w:color w:val="5F497A" w:themeColor="accent4" w:themeShade="BF"/>
          <w:u w:val="single"/>
        </w:rPr>
        <w:t xml:space="preserve"> </w:t>
      </w:r>
      <w:r>
        <w:rPr>
          <w:rFonts w:ascii="Lucida Handwriting" w:hAnsi="Lucida Handwriting" w:cs="Vani"/>
          <w:b/>
          <w:color w:val="5F497A" w:themeColor="accent4" w:themeShade="BF"/>
          <w:u w:val="single"/>
        </w:rPr>
        <w:t>d’accueil</w:t>
      </w:r>
      <w:r w:rsidR="008C5222">
        <w:rPr>
          <w:rFonts w:ascii="Lucida Handwriting" w:hAnsi="Lucida Handwriting" w:cs="Vani"/>
          <w:b/>
          <w:color w:val="5F497A" w:themeColor="accent4" w:themeShade="BF"/>
          <w:u w:val="single"/>
        </w:rPr>
        <w:t>  sur d</w:t>
      </w:r>
      <w:r w:rsidRPr="008C5222">
        <w:rPr>
          <w:rFonts w:ascii="Lucida Handwriting" w:hAnsi="Lucida Handwriting" w:cs="Vani"/>
          <w:b/>
          <w:color w:val="5F497A" w:themeColor="accent4" w:themeShade="BF"/>
          <w:u w:val="single"/>
        </w:rPr>
        <w:t xml:space="preserve">ifférents sites de la commune de Fléron </w:t>
      </w:r>
    </w:p>
    <w:p w:rsidR="007028B9" w:rsidRPr="007028B9" w:rsidRDefault="007028B9" w:rsidP="007028B9">
      <w:pPr>
        <w:pStyle w:val="Paragraphedeliste"/>
        <w:numPr>
          <w:ilvl w:val="0"/>
          <w:numId w:val="7"/>
        </w:numPr>
        <w:rPr>
          <w:rFonts w:ascii="Lucida Handwriting" w:hAnsi="Lucida Handwriting" w:cs="Vani"/>
          <w:b/>
          <w:color w:val="5F497A" w:themeColor="accent4" w:themeShade="BF"/>
          <w:u w:val="single"/>
        </w:rPr>
      </w:pPr>
      <w:r>
        <w:rPr>
          <w:rFonts w:ascii="Lucida Handwriting" w:hAnsi="Lucida Handwriting" w:cs="Vani"/>
          <w:b/>
          <w:color w:val="595959" w:themeColor="text1" w:themeTint="A6"/>
        </w:rPr>
        <w:t>l’école communale de Magnée</w:t>
      </w:r>
    </w:p>
    <w:p w:rsidR="007028B9" w:rsidRDefault="007028B9" w:rsidP="007028B9">
      <w:pPr>
        <w:ind w:hanging="284"/>
        <w:jc w:val="both"/>
        <w:rPr>
          <w:rFonts w:ascii="Vani" w:hAnsi="Vani" w:cs="Vani"/>
          <w:color w:val="595959" w:themeColor="text1" w:themeTint="A6"/>
        </w:rPr>
      </w:pPr>
      <w:r>
        <w:rPr>
          <w:rFonts w:ascii="Vani" w:hAnsi="Vani" w:cs="Vani"/>
          <w:color w:val="595959" w:themeColor="text1" w:themeTint="A6"/>
        </w:rPr>
        <w:t>Les locaux occupés sont :</w:t>
      </w:r>
    </w:p>
    <w:p w:rsidR="007028B9" w:rsidRDefault="007028B9" w:rsidP="007028B9">
      <w:pPr>
        <w:pStyle w:val="Paragraphedeliste"/>
        <w:numPr>
          <w:ilvl w:val="0"/>
          <w:numId w:val="3"/>
        </w:numPr>
        <w:jc w:val="both"/>
        <w:rPr>
          <w:rFonts w:ascii="Vani" w:hAnsi="Vani" w:cs="Vani"/>
          <w:color w:val="595959" w:themeColor="text1" w:themeTint="A6"/>
        </w:rPr>
      </w:pPr>
      <w:r w:rsidRPr="007E37DC">
        <w:rPr>
          <w:rFonts w:ascii="Vani" w:hAnsi="Vani" w:cs="Vani"/>
          <w:color w:val="595959" w:themeColor="text1" w:themeTint="A6"/>
        </w:rPr>
        <w:t>Le réfectoire de la section pri</w:t>
      </w:r>
      <w:r>
        <w:rPr>
          <w:rFonts w:ascii="Vani" w:hAnsi="Vani" w:cs="Vani"/>
          <w:color w:val="595959" w:themeColor="text1" w:themeTint="A6"/>
        </w:rPr>
        <w:t xml:space="preserve">maire avec une grande pièce, une </w:t>
      </w:r>
      <w:r w:rsidRPr="007E37DC">
        <w:rPr>
          <w:rFonts w:ascii="Vani" w:hAnsi="Vani" w:cs="Vani"/>
          <w:color w:val="595959" w:themeColor="text1" w:themeTint="A6"/>
        </w:rPr>
        <w:t>kitchenette</w:t>
      </w:r>
      <w:r>
        <w:rPr>
          <w:rFonts w:ascii="Vani" w:hAnsi="Vani" w:cs="Vani"/>
          <w:color w:val="595959" w:themeColor="text1" w:themeTint="A6"/>
        </w:rPr>
        <w:t xml:space="preserve"> (taques de cuisson, micro-ondes)</w:t>
      </w:r>
      <w:r w:rsidRPr="007E37DC">
        <w:rPr>
          <w:rFonts w:ascii="Vani" w:hAnsi="Vani" w:cs="Vani"/>
          <w:color w:val="595959" w:themeColor="text1" w:themeTint="A6"/>
        </w:rPr>
        <w:t>, une scène, des sanitaires et toilette</w:t>
      </w:r>
      <w:r>
        <w:rPr>
          <w:rFonts w:ascii="Vani" w:hAnsi="Vani" w:cs="Vani"/>
          <w:color w:val="595959" w:themeColor="text1" w:themeTint="A6"/>
        </w:rPr>
        <w:t>s, le tout pouvant accueillir 40 enfants</w:t>
      </w:r>
      <w:r w:rsidRPr="007E37DC">
        <w:rPr>
          <w:rFonts w:ascii="Vani" w:hAnsi="Vani" w:cs="Vani"/>
          <w:color w:val="595959" w:themeColor="text1" w:themeTint="A6"/>
        </w:rPr>
        <w:t>. Le réfectoire donne sur u</w:t>
      </w:r>
      <w:r>
        <w:rPr>
          <w:rFonts w:ascii="Vani" w:hAnsi="Vani" w:cs="Vani"/>
          <w:color w:val="595959" w:themeColor="text1" w:themeTint="A6"/>
        </w:rPr>
        <w:t>ne grande cour de récréation avec</w:t>
      </w:r>
      <w:r w:rsidRPr="007E37DC">
        <w:rPr>
          <w:rFonts w:ascii="Vani" w:hAnsi="Vani" w:cs="Vani"/>
          <w:color w:val="595959" w:themeColor="text1" w:themeTint="A6"/>
        </w:rPr>
        <w:t xml:space="preserve"> préau.</w:t>
      </w:r>
    </w:p>
    <w:p w:rsidR="007028B9" w:rsidRPr="00AF3BD4" w:rsidRDefault="007028B9" w:rsidP="007028B9">
      <w:pPr>
        <w:pStyle w:val="Paragraphedeliste"/>
        <w:ind w:left="76"/>
        <w:jc w:val="both"/>
        <w:rPr>
          <w:rFonts w:ascii="Vani" w:hAnsi="Vani" w:cs="Vani"/>
          <w:color w:val="595959" w:themeColor="text1" w:themeTint="A6"/>
          <w:sz w:val="8"/>
          <w:szCs w:val="8"/>
        </w:rPr>
      </w:pPr>
    </w:p>
    <w:p w:rsidR="007028B9" w:rsidRDefault="007028B9" w:rsidP="007028B9">
      <w:pPr>
        <w:pStyle w:val="Paragraphedeliste"/>
        <w:numPr>
          <w:ilvl w:val="0"/>
          <w:numId w:val="3"/>
        </w:numPr>
        <w:jc w:val="both"/>
        <w:rPr>
          <w:rFonts w:ascii="Vani" w:hAnsi="Vani" w:cs="Vani"/>
          <w:color w:val="595959" w:themeColor="text1" w:themeTint="A6"/>
        </w:rPr>
      </w:pPr>
      <w:r w:rsidRPr="007E37DC">
        <w:rPr>
          <w:rFonts w:ascii="Vani" w:hAnsi="Vani" w:cs="Vani"/>
          <w:color w:val="595959" w:themeColor="text1" w:themeTint="A6"/>
        </w:rPr>
        <w:t>L</w:t>
      </w:r>
      <w:r>
        <w:rPr>
          <w:rFonts w:ascii="Vani" w:hAnsi="Vani" w:cs="Vani"/>
          <w:color w:val="595959" w:themeColor="text1" w:themeTint="A6"/>
        </w:rPr>
        <w:t>a salle de sport</w:t>
      </w:r>
      <w:r w:rsidRPr="007E37DC">
        <w:rPr>
          <w:rFonts w:ascii="Vani" w:hAnsi="Vani" w:cs="Vani"/>
          <w:color w:val="595959" w:themeColor="text1" w:themeTint="A6"/>
        </w:rPr>
        <w:t xml:space="preserve"> de l’école qui donne sur la cour de récréation des maternelles, avec modules de jeux et petites tables-bancs pique-nique. L</w:t>
      </w:r>
      <w:r>
        <w:rPr>
          <w:rFonts w:ascii="Vani" w:hAnsi="Vani" w:cs="Vani"/>
          <w:color w:val="595959" w:themeColor="text1" w:themeTint="A6"/>
        </w:rPr>
        <w:t>e gymnase donne aussi accès à des vestiaires et des sanitaires</w:t>
      </w:r>
      <w:r w:rsidRPr="007E37DC">
        <w:rPr>
          <w:rFonts w:ascii="Vani" w:hAnsi="Vani" w:cs="Vani"/>
          <w:color w:val="595959" w:themeColor="text1" w:themeTint="A6"/>
        </w:rPr>
        <w:t xml:space="preserve"> adaptés aux enfants en bas âge (hauteur des toilettes et évier</w:t>
      </w:r>
      <w:r>
        <w:rPr>
          <w:rFonts w:ascii="Vani" w:hAnsi="Vani" w:cs="Vani"/>
          <w:color w:val="595959" w:themeColor="text1" w:themeTint="A6"/>
        </w:rPr>
        <w:t>s</w:t>
      </w:r>
      <w:r w:rsidRPr="007E37DC">
        <w:rPr>
          <w:rFonts w:ascii="Vani" w:hAnsi="Vani" w:cs="Vani"/>
          <w:color w:val="595959" w:themeColor="text1" w:themeTint="A6"/>
        </w:rPr>
        <w:t>, accès facile au savon,…).</w:t>
      </w:r>
      <w:r>
        <w:rPr>
          <w:rFonts w:ascii="Vani" w:hAnsi="Vani" w:cs="Vani"/>
          <w:color w:val="595959" w:themeColor="text1" w:themeTint="A6"/>
        </w:rPr>
        <w:t xml:space="preserve"> Les lieux peuvent accueillir 40 enfants.  </w:t>
      </w:r>
    </w:p>
    <w:p w:rsidR="007028B9" w:rsidRDefault="007028B9" w:rsidP="007028B9">
      <w:pPr>
        <w:ind w:left="-284"/>
        <w:jc w:val="both"/>
        <w:rPr>
          <w:rFonts w:ascii="Vani" w:hAnsi="Vani" w:cs="Vani"/>
          <w:color w:val="595959" w:themeColor="text1" w:themeTint="A6"/>
        </w:rPr>
      </w:pPr>
      <w:r w:rsidRPr="00F96CBC">
        <w:rPr>
          <w:rFonts w:ascii="Vani" w:hAnsi="Vani" w:cs="Vani"/>
          <w:color w:val="595959" w:themeColor="text1" w:themeTint="A6"/>
        </w:rPr>
        <w:t xml:space="preserve">Pour tous les sites, les activités peuvent également avoir lieu à l’extérieur des bâtiments, ex : plaine de jeux, chemins balisés de balade, </w:t>
      </w:r>
      <w:r>
        <w:rPr>
          <w:rFonts w:ascii="Vani" w:hAnsi="Vani" w:cs="Vani"/>
          <w:color w:val="595959" w:themeColor="text1" w:themeTint="A6"/>
        </w:rPr>
        <w:t>visite d’une ferme,</w:t>
      </w:r>
      <w:r w:rsidRPr="00F96CBC">
        <w:rPr>
          <w:rFonts w:ascii="Vani" w:hAnsi="Vani" w:cs="Vani"/>
          <w:color w:val="595959" w:themeColor="text1" w:themeTint="A6"/>
        </w:rPr>
        <w:t>… Les transports se font à pied, les enfants sont encadrés et portent des gilets de sécurité.</w:t>
      </w:r>
    </w:p>
    <w:p w:rsidR="007028B9" w:rsidRDefault="007028B9" w:rsidP="007028B9">
      <w:pPr>
        <w:pStyle w:val="Paragraphedeliste"/>
        <w:numPr>
          <w:ilvl w:val="0"/>
          <w:numId w:val="7"/>
        </w:numPr>
        <w:rPr>
          <w:rFonts w:ascii="Lucida Handwriting" w:hAnsi="Lucida Handwriting" w:cs="Vani"/>
          <w:b/>
          <w:color w:val="595959" w:themeColor="text1" w:themeTint="A6"/>
        </w:rPr>
      </w:pPr>
      <w:r w:rsidRPr="007028B9">
        <w:rPr>
          <w:rFonts w:ascii="Lucida Handwriting" w:hAnsi="Lucida Handwriting" w:cs="Vani"/>
          <w:b/>
          <w:color w:val="595959" w:themeColor="text1" w:themeTint="A6"/>
        </w:rPr>
        <w:t>L’école communale François Lapierre</w:t>
      </w:r>
    </w:p>
    <w:p w:rsidR="007028B9" w:rsidRDefault="007028B9" w:rsidP="007028B9">
      <w:pPr>
        <w:ind w:hanging="284"/>
        <w:jc w:val="both"/>
        <w:rPr>
          <w:rFonts w:ascii="Vani" w:hAnsi="Vani" w:cs="Vani"/>
          <w:color w:val="595959" w:themeColor="text1" w:themeTint="A6"/>
        </w:rPr>
      </w:pPr>
      <w:r>
        <w:rPr>
          <w:rFonts w:ascii="Vani" w:hAnsi="Vani" w:cs="Vani"/>
          <w:color w:val="595959" w:themeColor="text1" w:themeTint="A6"/>
        </w:rPr>
        <w:t>Les locaux occupés sont :</w:t>
      </w:r>
    </w:p>
    <w:p w:rsidR="008C5222" w:rsidRPr="008C5222" w:rsidRDefault="007028B9" w:rsidP="008C5222">
      <w:pPr>
        <w:pStyle w:val="Paragraphedeliste"/>
        <w:numPr>
          <w:ilvl w:val="0"/>
          <w:numId w:val="3"/>
        </w:numPr>
        <w:jc w:val="both"/>
        <w:rPr>
          <w:rFonts w:ascii="Vani" w:hAnsi="Vani" w:cs="Vani"/>
          <w:color w:val="595959" w:themeColor="text1" w:themeTint="A6"/>
        </w:rPr>
      </w:pPr>
      <w:r w:rsidRPr="007E37DC">
        <w:rPr>
          <w:rFonts w:ascii="Vani" w:hAnsi="Vani" w:cs="Vani"/>
          <w:color w:val="595959" w:themeColor="text1" w:themeTint="A6"/>
        </w:rPr>
        <w:t>Le réfectoire</w:t>
      </w:r>
      <w:r w:rsidR="008C5222">
        <w:rPr>
          <w:rFonts w:ascii="Vani" w:hAnsi="Vani" w:cs="Vani"/>
          <w:color w:val="595959" w:themeColor="text1" w:themeTint="A6"/>
        </w:rPr>
        <w:t xml:space="preserve"> principal, </w:t>
      </w:r>
      <w:r>
        <w:rPr>
          <w:rFonts w:ascii="Vani" w:hAnsi="Vani" w:cs="Vani"/>
          <w:color w:val="595959" w:themeColor="text1" w:themeTint="A6"/>
        </w:rPr>
        <w:t>qui se compose d’</w:t>
      </w:r>
      <w:r>
        <w:rPr>
          <w:rFonts w:ascii="Vani" w:hAnsi="Vani" w:cs="Vani"/>
          <w:color w:val="595959" w:themeColor="text1" w:themeTint="A6"/>
        </w:rPr>
        <w:t>une grande pièce</w:t>
      </w:r>
      <w:r w:rsidR="008C5222">
        <w:rPr>
          <w:rFonts w:ascii="Vani" w:hAnsi="Vani" w:cs="Vani"/>
          <w:color w:val="595959" w:themeColor="text1" w:themeTint="A6"/>
        </w:rPr>
        <w:t xml:space="preserve"> polyvalente avec tables et chaises en suffisance</w:t>
      </w:r>
      <w:r>
        <w:rPr>
          <w:rFonts w:ascii="Vani" w:hAnsi="Vani" w:cs="Vani"/>
          <w:color w:val="595959" w:themeColor="text1" w:themeTint="A6"/>
        </w:rPr>
        <w:t xml:space="preserve">, une </w:t>
      </w:r>
      <w:r w:rsidR="008C5222">
        <w:rPr>
          <w:rFonts w:ascii="Vani" w:hAnsi="Vani" w:cs="Vani"/>
          <w:color w:val="595959" w:themeColor="text1" w:themeTint="A6"/>
        </w:rPr>
        <w:t xml:space="preserve">grande </w:t>
      </w:r>
      <w:r>
        <w:rPr>
          <w:rFonts w:ascii="Vani" w:hAnsi="Vani" w:cs="Vani"/>
          <w:color w:val="595959" w:themeColor="text1" w:themeTint="A6"/>
        </w:rPr>
        <w:t>cuisine équipée</w:t>
      </w:r>
      <w:r>
        <w:rPr>
          <w:rFonts w:ascii="Vani" w:hAnsi="Vani" w:cs="Vani"/>
          <w:color w:val="595959" w:themeColor="text1" w:themeTint="A6"/>
        </w:rPr>
        <w:t xml:space="preserve"> (</w:t>
      </w:r>
      <w:r>
        <w:rPr>
          <w:rFonts w:ascii="Vani" w:hAnsi="Vani" w:cs="Vani"/>
          <w:color w:val="595959" w:themeColor="text1" w:themeTint="A6"/>
        </w:rPr>
        <w:t xml:space="preserve">évier, 4 </w:t>
      </w:r>
      <w:r>
        <w:rPr>
          <w:rFonts w:ascii="Vani" w:hAnsi="Vani" w:cs="Vani"/>
          <w:color w:val="595959" w:themeColor="text1" w:themeTint="A6"/>
        </w:rPr>
        <w:t>taques de cuisson</w:t>
      </w:r>
      <w:r>
        <w:rPr>
          <w:rFonts w:ascii="Vani" w:hAnsi="Vani" w:cs="Vani"/>
          <w:color w:val="595959" w:themeColor="text1" w:themeTint="A6"/>
        </w:rPr>
        <w:t xml:space="preserve"> à induction</w:t>
      </w:r>
      <w:r>
        <w:rPr>
          <w:rFonts w:ascii="Vani" w:hAnsi="Vani" w:cs="Vani"/>
          <w:color w:val="595959" w:themeColor="text1" w:themeTint="A6"/>
        </w:rPr>
        <w:t>, micro-ondes</w:t>
      </w:r>
      <w:r w:rsidR="008C5222">
        <w:rPr>
          <w:rFonts w:ascii="Vani" w:hAnsi="Vani" w:cs="Vani"/>
          <w:color w:val="595959" w:themeColor="text1" w:themeTint="A6"/>
        </w:rPr>
        <w:t xml:space="preserve">, </w:t>
      </w:r>
      <w:r>
        <w:rPr>
          <w:rFonts w:ascii="Vani" w:hAnsi="Vani" w:cs="Vani"/>
          <w:color w:val="595959" w:themeColor="text1" w:themeTint="A6"/>
        </w:rPr>
        <w:t>four traditionnel, ustensiles</w:t>
      </w:r>
      <w:r>
        <w:rPr>
          <w:rFonts w:ascii="Vani" w:hAnsi="Vani" w:cs="Vani"/>
          <w:color w:val="595959" w:themeColor="text1" w:themeTint="A6"/>
        </w:rPr>
        <w:t>)</w:t>
      </w:r>
      <w:r w:rsidRPr="007E37DC">
        <w:rPr>
          <w:rFonts w:ascii="Vani" w:hAnsi="Vani" w:cs="Vani"/>
          <w:color w:val="595959" w:themeColor="text1" w:themeTint="A6"/>
        </w:rPr>
        <w:t xml:space="preserve">, </w:t>
      </w:r>
      <w:r>
        <w:rPr>
          <w:rFonts w:ascii="Vani" w:hAnsi="Vani" w:cs="Vani"/>
          <w:color w:val="595959" w:themeColor="text1" w:themeTint="A6"/>
        </w:rPr>
        <w:t>pouvant accueillir 50</w:t>
      </w:r>
      <w:r>
        <w:rPr>
          <w:rFonts w:ascii="Vani" w:hAnsi="Vani" w:cs="Vani"/>
          <w:color w:val="595959" w:themeColor="text1" w:themeTint="A6"/>
        </w:rPr>
        <w:t xml:space="preserve"> enfants</w:t>
      </w:r>
      <w:r w:rsidRPr="007E37DC">
        <w:rPr>
          <w:rFonts w:ascii="Vani" w:hAnsi="Vani" w:cs="Vani"/>
          <w:color w:val="595959" w:themeColor="text1" w:themeTint="A6"/>
        </w:rPr>
        <w:t xml:space="preserve">. </w:t>
      </w:r>
    </w:p>
    <w:p w:rsidR="007028B9" w:rsidRDefault="008C5222" w:rsidP="007028B9">
      <w:pPr>
        <w:pStyle w:val="Paragraphedeliste"/>
        <w:numPr>
          <w:ilvl w:val="0"/>
          <w:numId w:val="3"/>
        </w:numPr>
        <w:jc w:val="both"/>
        <w:rPr>
          <w:rFonts w:ascii="Vani" w:hAnsi="Vani" w:cs="Vani"/>
          <w:color w:val="595959" w:themeColor="text1" w:themeTint="A6"/>
        </w:rPr>
      </w:pPr>
      <w:r>
        <w:rPr>
          <w:rFonts w:ascii="Vani" w:hAnsi="Vani" w:cs="Vani"/>
          <w:color w:val="595959" w:themeColor="text1" w:themeTint="A6"/>
        </w:rPr>
        <w:t>Une</w:t>
      </w:r>
      <w:r w:rsidR="007028B9">
        <w:rPr>
          <w:rFonts w:ascii="Vani" w:hAnsi="Vani" w:cs="Vani"/>
          <w:color w:val="595959" w:themeColor="text1" w:themeTint="A6"/>
        </w:rPr>
        <w:t xml:space="preserve"> grande cour de récréation avec</w:t>
      </w:r>
      <w:r w:rsidR="007028B9">
        <w:rPr>
          <w:rFonts w:ascii="Vani" w:hAnsi="Vani" w:cs="Vani"/>
          <w:color w:val="595959" w:themeColor="text1" w:themeTint="A6"/>
        </w:rPr>
        <w:t xml:space="preserve"> préau, jardin, plaine de jeux, goals de football,…</w:t>
      </w:r>
    </w:p>
    <w:p w:rsidR="007028B9" w:rsidRPr="00AF3BD4" w:rsidRDefault="007028B9" w:rsidP="007028B9">
      <w:pPr>
        <w:pStyle w:val="Paragraphedeliste"/>
        <w:ind w:left="76"/>
        <w:jc w:val="both"/>
        <w:rPr>
          <w:rFonts w:ascii="Vani" w:hAnsi="Vani" w:cs="Vani"/>
          <w:color w:val="595959" w:themeColor="text1" w:themeTint="A6"/>
          <w:sz w:val="8"/>
          <w:szCs w:val="8"/>
        </w:rPr>
      </w:pPr>
    </w:p>
    <w:p w:rsidR="007028B9" w:rsidRPr="008C5222" w:rsidRDefault="007028B9" w:rsidP="008C5222">
      <w:pPr>
        <w:pStyle w:val="Paragraphedeliste"/>
        <w:numPr>
          <w:ilvl w:val="0"/>
          <w:numId w:val="3"/>
        </w:numPr>
        <w:jc w:val="both"/>
        <w:rPr>
          <w:rFonts w:ascii="Vani" w:hAnsi="Vani" w:cs="Vani"/>
          <w:color w:val="595959" w:themeColor="text1" w:themeTint="A6"/>
        </w:rPr>
      </w:pPr>
      <w:r w:rsidRPr="007E37DC">
        <w:rPr>
          <w:rFonts w:ascii="Vani" w:hAnsi="Vani" w:cs="Vani"/>
          <w:color w:val="595959" w:themeColor="text1" w:themeTint="A6"/>
        </w:rPr>
        <w:t>L</w:t>
      </w:r>
      <w:r>
        <w:rPr>
          <w:rFonts w:ascii="Vani" w:hAnsi="Vani" w:cs="Vani"/>
          <w:color w:val="595959" w:themeColor="text1" w:themeTint="A6"/>
        </w:rPr>
        <w:t>a salle de sport</w:t>
      </w:r>
      <w:r w:rsidRPr="007E37DC">
        <w:rPr>
          <w:rFonts w:ascii="Vani" w:hAnsi="Vani" w:cs="Vani"/>
          <w:color w:val="595959" w:themeColor="text1" w:themeTint="A6"/>
        </w:rPr>
        <w:t xml:space="preserve"> de l’école</w:t>
      </w:r>
      <w:r>
        <w:rPr>
          <w:rFonts w:ascii="Vani" w:hAnsi="Vani" w:cs="Vani"/>
          <w:color w:val="595959" w:themeColor="text1" w:themeTint="A6"/>
        </w:rPr>
        <w:t>, juxtaposée au réfectoir</w:t>
      </w:r>
      <w:r w:rsidR="008C5222">
        <w:rPr>
          <w:rFonts w:ascii="Vani" w:hAnsi="Vani" w:cs="Vani"/>
          <w:color w:val="595959" w:themeColor="text1" w:themeTint="A6"/>
        </w:rPr>
        <w:t xml:space="preserve">e, équipée de </w:t>
      </w:r>
      <w:r>
        <w:rPr>
          <w:rFonts w:ascii="Vani" w:hAnsi="Vani" w:cs="Vani"/>
          <w:color w:val="595959" w:themeColor="text1" w:themeTint="A6"/>
        </w:rPr>
        <w:t xml:space="preserve">matériel de psychomotricité, espaliers et coussins. </w:t>
      </w:r>
    </w:p>
    <w:p w:rsidR="008C5222" w:rsidRDefault="007028B9" w:rsidP="008C5222">
      <w:pPr>
        <w:pStyle w:val="Paragraphedeliste"/>
        <w:numPr>
          <w:ilvl w:val="0"/>
          <w:numId w:val="3"/>
        </w:numPr>
        <w:jc w:val="both"/>
        <w:rPr>
          <w:rFonts w:ascii="Vani" w:hAnsi="Vani" w:cs="Vani"/>
          <w:color w:val="595959" w:themeColor="text1" w:themeTint="A6"/>
        </w:rPr>
      </w:pPr>
      <w:r>
        <w:rPr>
          <w:rFonts w:ascii="Vani" w:hAnsi="Vani" w:cs="Vani"/>
          <w:color w:val="595959" w:themeColor="text1" w:themeTint="A6"/>
        </w:rPr>
        <w:t>Des sanitaires</w:t>
      </w:r>
      <w:r w:rsidR="008C5222">
        <w:rPr>
          <w:rFonts w:ascii="Vani" w:hAnsi="Vani" w:cs="Vani"/>
          <w:color w:val="595959" w:themeColor="text1" w:themeTint="A6"/>
        </w:rPr>
        <w:t xml:space="preserve"> et toilettes</w:t>
      </w:r>
      <w:r>
        <w:rPr>
          <w:rFonts w:ascii="Vani" w:hAnsi="Vani" w:cs="Vani"/>
          <w:color w:val="595959" w:themeColor="text1" w:themeTint="A6"/>
        </w:rPr>
        <w:t xml:space="preserve"> séparé</w:t>
      </w:r>
      <w:r w:rsidR="008C5222">
        <w:rPr>
          <w:rFonts w:ascii="Vani" w:hAnsi="Vani" w:cs="Vani"/>
          <w:color w:val="595959" w:themeColor="text1" w:themeTint="A6"/>
        </w:rPr>
        <w:t>es filles/</w:t>
      </w:r>
      <w:r>
        <w:rPr>
          <w:rFonts w:ascii="Vani" w:hAnsi="Vani" w:cs="Vani"/>
          <w:color w:val="595959" w:themeColor="text1" w:themeTint="A6"/>
        </w:rPr>
        <w:t>garçons à proximité du réfe</w:t>
      </w:r>
      <w:r w:rsidR="008C5222">
        <w:rPr>
          <w:rFonts w:ascii="Vani" w:hAnsi="Vani" w:cs="Vani"/>
          <w:color w:val="595959" w:themeColor="text1" w:themeTint="A6"/>
        </w:rPr>
        <w:t>c</w:t>
      </w:r>
      <w:r>
        <w:rPr>
          <w:rFonts w:ascii="Vani" w:hAnsi="Vani" w:cs="Vani"/>
          <w:color w:val="595959" w:themeColor="text1" w:themeTint="A6"/>
        </w:rPr>
        <w:t>toire.</w:t>
      </w:r>
      <w:r>
        <w:rPr>
          <w:rFonts w:ascii="Vani" w:hAnsi="Vani" w:cs="Vani"/>
          <w:color w:val="595959" w:themeColor="text1" w:themeTint="A6"/>
        </w:rPr>
        <w:t xml:space="preserve"> </w:t>
      </w:r>
    </w:p>
    <w:p w:rsidR="008C5222" w:rsidRDefault="008C5222" w:rsidP="008C5222">
      <w:pPr>
        <w:pStyle w:val="Paragraphedeliste"/>
        <w:ind w:left="76"/>
        <w:jc w:val="both"/>
        <w:rPr>
          <w:rFonts w:ascii="Vani" w:hAnsi="Vani" w:cs="Vani"/>
          <w:color w:val="595959" w:themeColor="text1" w:themeTint="A6"/>
        </w:rPr>
      </w:pPr>
    </w:p>
    <w:p w:rsidR="008C5222" w:rsidRPr="008C5222" w:rsidRDefault="008C5222" w:rsidP="008C5222">
      <w:pPr>
        <w:pStyle w:val="Paragraphedeliste"/>
        <w:ind w:left="76" w:hanging="360"/>
        <w:jc w:val="both"/>
        <w:rPr>
          <w:rFonts w:ascii="Vani" w:hAnsi="Vani" w:cs="Vani"/>
          <w:color w:val="595959" w:themeColor="text1" w:themeTint="A6"/>
        </w:rPr>
      </w:pPr>
      <w:r w:rsidRPr="008C5222">
        <w:rPr>
          <w:rFonts w:ascii="Vani" w:hAnsi="Vani" w:cs="Vani"/>
          <w:color w:val="595959" w:themeColor="text1" w:themeTint="A6"/>
        </w:rPr>
        <w:t>Les stages proposés à l’école François Lapierre concernent la tranche d’</w:t>
      </w:r>
      <w:r>
        <w:rPr>
          <w:rFonts w:ascii="Vani" w:hAnsi="Vani" w:cs="Vani"/>
          <w:color w:val="595959" w:themeColor="text1" w:themeTint="A6"/>
        </w:rPr>
        <w:t xml:space="preserve">âge 6 ans et plus. </w:t>
      </w:r>
    </w:p>
    <w:p w:rsidR="008C5222" w:rsidRDefault="008C5222" w:rsidP="008C5222">
      <w:pPr>
        <w:pStyle w:val="Paragraphedeliste"/>
        <w:ind w:left="76"/>
        <w:jc w:val="both"/>
        <w:rPr>
          <w:rFonts w:ascii="Vani" w:hAnsi="Vani" w:cs="Vani"/>
          <w:color w:val="595959" w:themeColor="text1" w:themeTint="A6"/>
        </w:rPr>
      </w:pPr>
    </w:p>
    <w:p w:rsidR="007028B9" w:rsidRDefault="007028B9" w:rsidP="007028B9">
      <w:pPr>
        <w:pStyle w:val="Paragraphedeliste"/>
        <w:numPr>
          <w:ilvl w:val="0"/>
          <w:numId w:val="7"/>
        </w:numPr>
        <w:rPr>
          <w:rFonts w:ascii="Lucida Handwriting" w:hAnsi="Lucida Handwriting" w:cs="Vani"/>
          <w:b/>
          <w:color w:val="595959" w:themeColor="text1" w:themeTint="A6"/>
        </w:rPr>
      </w:pPr>
      <w:r>
        <w:rPr>
          <w:rFonts w:ascii="Lucida Handwriting" w:hAnsi="Lucida Handwriting" w:cs="Vani"/>
          <w:b/>
          <w:color w:val="595959" w:themeColor="text1" w:themeTint="A6"/>
        </w:rPr>
        <w:t>L’école communale Place aux Enfants</w:t>
      </w:r>
    </w:p>
    <w:p w:rsidR="008C5222" w:rsidRPr="008C5222" w:rsidRDefault="008C5222" w:rsidP="008C5222">
      <w:pPr>
        <w:ind w:left="-284"/>
        <w:jc w:val="both"/>
        <w:rPr>
          <w:rFonts w:ascii="Vani" w:hAnsi="Vani" w:cs="Vani"/>
          <w:color w:val="595959" w:themeColor="text1" w:themeTint="A6"/>
        </w:rPr>
      </w:pPr>
      <w:r w:rsidRPr="008C5222">
        <w:rPr>
          <w:rFonts w:ascii="Vani" w:hAnsi="Vani" w:cs="Vani"/>
          <w:color w:val="595959" w:themeColor="text1" w:themeTint="A6"/>
        </w:rPr>
        <w:t>Les locaux occupés sont</w:t>
      </w:r>
      <w:r>
        <w:rPr>
          <w:rFonts w:ascii="Vani" w:hAnsi="Vani" w:cs="Vani"/>
          <w:color w:val="595959" w:themeColor="text1" w:themeTint="A6"/>
        </w:rPr>
        <w:t xml:space="preserve"> situés dans l’aile des sections maternelles de l’école, et donc totalement adaptés aux besoins des enfants de cet âge (toilettes, tables, chaises, table à langer, cour et modules de jeux,…)</w:t>
      </w:r>
      <w:r w:rsidRPr="008C5222">
        <w:rPr>
          <w:rFonts w:ascii="Vani" w:hAnsi="Vani" w:cs="Vani"/>
          <w:color w:val="595959" w:themeColor="text1" w:themeTint="A6"/>
        </w:rPr>
        <w:t> :</w:t>
      </w:r>
    </w:p>
    <w:p w:rsidR="008C5222" w:rsidRDefault="008C5222" w:rsidP="008C5222">
      <w:pPr>
        <w:pStyle w:val="Paragraphedeliste"/>
        <w:numPr>
          <w:ilvl w:val="0"/>
          <w:numId w:val="3"/>
        </w:numPr>
        <w:jc w:val="both"/>
        <w:rPr>
          <w:rFonts w:ascii="Vani" w:hAnsi="Vani" w:cs="Vani"/>
          <w:color w:val="595959" w:themeColor="text1" w:themeTint="A6"/>
        </w:rPr>
      </w:pPr>
      <w:r>
        <w:rPr>
          <w:rFonts w:ascii="Vani" w:hAnsi="Vani" w:cs="Vani"/>
          <w:color w:val="595959" w:themeColor="text1" w:themeTint="A6"/>
        </w:rPr>
        <w:t>Une grande classe polyvalente avec tables, chaises, bacs de jeux libres, cuisine avec taques de cuisson.</w:t>
      </w:r>
    </w:p>
    <w:p w:rsidR="008C5222" w:rsidRDefault="008C5222" w:rsidP="008C5222">
      <w:pPr>
        <w:pStyle w:val="Paragraphedeliste"/>
        <w:numPr>
          <w:ilvl w:val="0"/>
          <w:numId w:val="3"/>
        </w:numPr>
        <w:jc w:val="both"/>
        <w:rPr>
          <w:rFonts w:ascii="Vani" w:hAnsi="Vani" w:cs="Vani"/>
          <w:color w:val="595959" w:themeColor="text1" w:themeTint="A6"/>
        </w:rPr>
      </w:pPr>
      <w:r>
        <w:rPr>
          <w:rFonts w:ascii="Vani" w:hAnsi="Vani" w:cs="Vani"/>
          <w:color w:val="595959" w:themeColor="text1" w:themeTint="A6"/>
        </w:rPr>
        <w:t>Un gymnase avec espaliers et matériel de psychomotricité pour les jeux et animations plus actives.</w:t>
      </w:r>
    </w:p>
    <w:p w:rsidR="008C5222" w:rsidRDefault="008C5222" w:rsidP="008C5222">
      <w:pPr>
        <w:pStyle w:val="Paragraphedeliste"/>
        <w:numPr>
          <w:ilvl w:val="0"/>
          <w:numId w:val="3"/>
        </w:numPr>
        <w:jc w:val="both"/>
        <w:rPr>
          <w:rFonts w:ascii="Vani" w:hAnsi="Vani" w:cs="Vani"/>
          <w:color w:val="595959" w:themeColor="text1" w:themeTint="A6"/>
        </w:rPr>
      </w:pPr>
      <w:r>
        <w:rPr>
          <w:rFonts w:ascii="Vani" w:hAnsi="Vani" w:cs="Vani"/>
          <w:color w:val="595959" w:themeColor="text1" w:themeTint="A6"/>
        </w:rPr>
        <w:t xml:space="preserve">Une grande cour de récréation avec espaces verts, modules de jeux adaptés aux jeunes enfants, un grand préau. </w:t>
      </w:r>
    </w:p>
    <w:p w:rsidR="008C5222" w:rsidRDefault="008C5222" w:rsidP="008C5222">
      <w:pPr>
        <w:pStyle w:val="Paragraphedeliste"/>
        <w:numPr>
          <w:ilvl w:val="0"/>
          <w:numId w:val="3"/>
        </w:numPr>
        <w:jc w:val="both"/>
        <w:rPr>
          <w:rFonts w:ascii="Vani" w:hAnsi="Vani" w:cs="Vani"/>
          <w:color w:val="595959" w:themeColor="text1" w:themeTint="A6"/>
        </w:rPr>
      </w:pPr>
      <w:r>
        <w:rPr>
          <w:rFonts w:ascii="Vani" w:hAnsi="Vani" w:cs="Vani"/>
          <w:color w:val="595959" w:themeColor="text1" w:themeTint="A6"/>
        </w:rPr>
        <w:t xml:space="preserve">Des sanitaires et toilettes à bonne hauteur et une table à langer. </w:t>
      </w:r>
    </w:p>
    <w:p w:rsidR="00B47197" w:rsidRPr="008C5222" w:rsidRDefault="00B47197" w:rsidP="008C5222">
      <w:pPr>
        <w:pStyle w:val="Paragraphedeliste"/>
        <w:numPr>
          <w:ilvl w:val="0"/>
          <w:numId w:val="3"/>
        </w:numPr>
        <w:jc w:val="both"/>
        <w:rPr>
          <w:rFonts w:ascii="Vani" w:hAnsi="Vani" w:cs="Vani"/>
          <w:color w:val="595959" w:themeColor="text1" w:themeTint="A6"/>
        </w:rPr>
      </w:pPr>
      <w:r>
        <w:rPr>
          <w:rFonts w:ascii="Vani" w:hAnsi="Vani" w:cs="Vani"/>
          <w:color w:val="595959" w:themeColor="text1" w:themeTint="A6"/>
        </w:rPr>
        <w:t>Une classe avec stores et petits lits pour le temps de sieste, de 13 à 14h environ.</w:t>
      </w:r>
      <w:bookmarkStart w:id="0" w:name="_GoBack"/>
      <w:bookmarkEnd w:id="0"/>
    </w:p>
    <w:p w:rsidR="008C5222" w:rsidRDefault="008C5222" w:rsidP="008C5222">
      <w:pPr>
        <w:ind w:left="-284"/>
        <w:jc w:val="both"/>
        <w:rPr>
          <w:rFonts w:ascii="Vani" w:hAnsi="Vani" w:cs="Vani"/>
          <w:color w:val="595959" w:themeColor="text1" w:themeTint="A6"/>
        </w:rPr>
      </w:pPr>
      <w:r w:rsidRPr="008C5222">
        <w:rPr>
          <w:rFonts w:ascii="Vani" w:hAnsi="Vani" w:cs="Vani"/>
          <w:color w:val="595959" w:themeColor="text1" w:themeTint="A6"/>
        </w:rPr>
        <w:t xml:space="preserve">Les stages proposés à l’école </w:t>
      </w:r>
      <w:r>
        <w:rPr>
          <w:rFonts w:ascii="Vani" w:hAnsi="Vani" w:cs="Vani"/>
          <w:color w:val="595959" w:themeColor="text1" w:themeTint="A6"/>
        </w:rPr>
        <w:t xml:space="preserve">Place aux enfants </w:t>
      </w:r>
      <w:r w:rsidRPr="008C5222">
        <w:rPr>
          <w:rFonts w:ascii="Vani" w:hAnsi="Vani" w:cs="Vani"/>
          <w:color w:val="595959" w:themeColor="text1" w:themeTint="A6"/>
        </w:rPr>
        <w:t xml:space="preserve">concernent la tranche d’âge </w:t>
      </w:r>
      <w:r>
        <w:rPr>
          <w:rFonts w:ascii="Vani" w:hAnsi="Vani" w:cs="Vani"/>
          <w:color w:val="595959" w:themeColor="text1" w:themeTint="A6"/>
        </w:rPr>
        <w:t>de moins de 6 ans (enfants en sections maternelles).</w:t>
      </w:r>
    </w:p>
    <w:p w:rsidR="008C5222" w:rsidRPr="008C5222" w:rsidRDefault="008C5222" w:rsidP="008C5222">
      <w:pPr>
        <w:jc w:val="both"/>
        <w:rPr>
          <w:rFonts w:ascii="Vani" w:hAnsi="Vani" w:cs="Vani"/>
          <w:color w:val="595959" w:themeColor="text1" w:themeTint="A6"/>
        </w:rPr>
      </w:pPr>
      <w:r w:rsidRPr="008C5222">
        <w:rPr>
          <w:rFonts w:ascii="Vani" w:hAnsi="Vani" w:cs="Vani"/>
          <w:color w:val="595959" w:themeColor="text1" w:themeTint="A6"/>
        </w:rPr>
        <w:t xml:space="preserve"> </w:t>
      </w:r>
    </w:p>
    <w:p w:rsidR="008C5222" w:rsidRDefault="008C5222" w:rsidP="007028B9">
      <w:pPr>
        <w:ind w:hanging="284"/>
        <w:rPr>
          <w:rFonts w:ascii="Lucida Handwriting" w:hAnsi="Lucida Handwriting" w:cs="Vani"/>
          <w:b/>
          <w:color w:val="5F497A" w:themeColor="accent4" w:themeShade="BF"/>
          <w:u w:val="single"/>
        </w:rPr>
      </w:pPr>
    </w:p>
    <w:p w:rsidR="007028B9" w:rsidRDefault="007028B9" w:rsidP="007028B9">
      <w:pPr>
        <w:ind w:hanging="284"/>
        <w:rPr>
          <w:rFonts w:ascii="Lucida Handwriting" w:hAnsi="Lucida Handwriting" w:cs="Vani"/>
          <w:b/>
          <w:color w:val="5F497A" w:themeColor="accent4" w:themeShade="BF"/>
          <w:u w:val="single"/>
        </w:rPr>
      </w:pPr>
      <w:r>
        <w:rPr>
          <w:rFonts w:ascii="Lucida Handwriting" w:hAnsi="Lucida Handwriting" w:cs="Vani"/>
          <w:b/>
          <w:color w:val="5F497A" w:themeColor="accent4" w:themeShade="BF"/>
          <w:u w:val="single"/>
        </w:rPr>
        <w:t>Equipe d’encadrement</w:t>
      </w:r>
    </w:p>
    <w:p w:rsidR="007028B9" w:rsidRDefault="007028B9" w:rsidP="007028B9">
      <w:pPr>
        <w:pStyle w:val="Default"/>
        <w:spacing w:line="276" w:lineRule="auto"/>
        <w:ind w:left="-284" w:right="-284"/>
        <w:jc w:val="both"/>
        <w:rPr>
          <w:rFonts w:ascii="Vani" w:hAnsi="Vani" w:cs="Vani"/>
          <w:color w:val="595959" w:themeColor="text1" w:themeTint="A6"/>
          <w:sz w:val="22"/>
          <w:szCs w:val="22"/>
        </w:rPr>
      </w:pPr>
      <w:r w:rsidRPr="00F75705">
        <w:rPr>
          <w:rFonts w:ascii="Vani" w:hAnsi="Vani" w:cs="Vani"/>
          <w:color w:val="595959" w:themeColor="text1" w:themeTint="A6"/>
          <w:sz w:val="22"/>
          <w:szCs w:val="22"/>
        </w:rPr>
        <w:t>Les enfants sont accueillis par une</w:t>
      </w:r>
      <w:r>
        <w:rPr>
          <w:rFonts w:ascii="Vani" w:hAnsi="Vani" w:cs="Vani"/>
          <w:color w:val="595959" w:themeColor="text1" w:themeTint="A6"/>
        </w:rPr>
        <w:t xml:space="preserve"> </w:t>
      </w:r>
      <w:r w:rsidRPr="00976099">
        <w:rPr>
          <w:rFonts w:ascii="Lucida Handwriting" w:hAnsi="Lucida Handwriting" w:cs="Vani"/>
          <w:b/>
          <w:color w:val="595959" w:themeColor="text1" w:themeTint="A6"/>
          <w:sz w:val="22"/>
          <w:szCs w:val="22"/>
        </w:rPr>
        <w:t xml:space="preserve">équipe </w:t>
      </w:r>
      <w:r w:rsidRPr="00F75705">
        <w:rPr>
          <w:rFonts w:ascii="Vani" w:hAnsi="Vani" w:cs="Vani"/>
          <w:color w:val="595959" w:themeColor="text1" w:themeTint="A6"/>
          <w:sz w:val="22"/>
          <w:szCs w:val="22"/>
        </w:rPr>
        <w:t xml:space="preserve">motivée, dynamique et attentive aux besoins des enfants. </w:t>
      </w:r>
      <w:r>
        <w:rPr>
          <w:rFonts w:ascii="Vani" w:hAnsi="Vani" w:cs="Vani"/>
          <w:color w:val="595959" w:themeColor="text1" w:themeTint="A6"/>
          <w:sz w:val="22"/>
          <w:szCs w:val="22"/>
        </w:rPr>
        <w:t>Les normes d’encadrement sont respectées (un animateur pour maximum 12 enfants de + de 6 ans et un animateur pour 8 enfants de – de 6 ans).</w:t>
      </w:r>
    </w:p>
    <w:p w:rsidR="00B15CD0" w:rsidRDefault="00B15CD0" w:rsidP="007028B9">
      <w:pPr>
        <w:pStyle w:val="Default"/>
        <w:spacing w:line="276" w:lineRule="auto"/>
        <w:ind w:left="-284" w:right="-284"/>
        <w:jc w:val="both"/>
        <w:rPr>
          <w:rFonts w:ascii="Vani" w:hAnsi="Vani" w:cs="Vani"/>
          <w:color w:val="595959" w:themeColor="text1" w:themeTint="A6"/>
          <w:sz w:val="22"/>
          <w:szCs w:val="22"/>
        </w:rPr>
      </w:pPr>
    </w:p>
    <w:p w:rsidR="007028B9" w:rsidRDefault="007028B9" w:rsidP="007028B9">
      <w:pPr>
        <w:pStyle w:val="Default"/>
        <w:spacing w:line="276" w:lineRule="auto"/>
        <w:ind w:left="-284" w:right="-284"/>
        <w:jc w:val="both"/>
        <w:rPr>
          <w:rFonts w:ascii="Vani" w:hAnsi="Vani" w:cs="Vani"/>
          <w:color w:val="595959" w:themeColor="text1" w:themeTint="A6"/>
          <w:sz w:val="22"/>
          <w:szCs w:val="22"/>
        </w:rPr>
      </w:pPr>
      <w:r w:rsidRPr="00F75705">
        <w:rPr>
          <w:rFonts w:ascii="Vani" w:hAnsi="Vani" w:cs="Vani"/>
          <w:color w:val="595959" w:themeColor="text1" w:themeTint="A6"/>
          <w:sz w:val="22"/>
          <w:szCs w:val="22"/>
        </w:rPr>
        <w:t xml:space="preserve">Chaque </w:t>
      </w:r>
      <w:r>
        <w:rPr>
          <w:rFonts w:ascii="Vani" w:hAnsi="Vani" w:cs="Vani"/>
          <w:color w:val="595959" w:themeColor="text1" w:themeTint="A6"/>
          <w:sz w:val="22"/>
          <w:szCs w:val="22"/>
        </w:rPr>
        <w:t xml:space="preserve">membre de l’équipe d’animation </w:t>
      </w:r>
      <w:r w:rsidRPr="00F75705">
        <w:rPr>
          <w:rFonts w:ascii="Vani" w:hAnsi="Vani" w:cs="Vani"/>
          <w:color w:val="595959" w:themeColor="text1" w:themeTint="A6"/>
          <w:sz w:val="22"/>
          <w:szCs w:val="22"/>
        </w:rPr>
        <w:t xml:space="preserve">dispose soit d'un </w:t>
      </w:r>
      <w:r>
        <w:rPr>
          <w:rFonts w:ascii="Vani" w:hAnsi="Vani" w:cs="Vani"/>
          <w:color w:val="595959" w:themeColor="text1" w:themeTint="A6"/>
          <w:sz w:val="22"/>
          <w:szCs w:val="22"/>
        </w:rPr>
        <w:t xml:space="preserve">titre pédagogique (enseignant.es, </w:t>
      </w:r>
      <w:proofErr w:type="spellStart"/>
      <w:r>
        <w:rPr>
          <w:rFonts w:ascii="Vani" w:hAnsi="Vani" w:cs="Vani"/>
          <w:color w:val="595959" w:themeColor="text1" w:themeTint="A6"/>
          <w:sz w:val="22"/>
          <w:szCs w:val="22"/>
        </w:rPr>
        <w:t>éducateurs.trices</w:t>
      </w:r>
      <w:proofErr w:type="spellEnd"/>
      <w:r w:rsidRPr="00F75705">
        <w:rPr>
          <w:rFonts w:ascii="Vani" w:hAnsi="Vani" w:cs="Vani"/>
          <w:color w:val="595959" w:themeColor="text1" w:themeTint="A6"/>
          <w:sz w:val="22"/>
          <w:szCs w:val="22"/>
        </w:rPr>
        <w:t xml:space="preserve">) soit d'une </w:t>
      </w:r>
      <w:r>
        <w:rPr>
          <w:rFonts w:ascii="Vani" w:hAnsi="Vani" w:cs="Vani"/>
          <w:color w:val="595959" w:themeColor="text1" w:themeTint="A6"/>
          <w:sz w:val="22"/>
          <w:szCs w:val="22"/>
        </w:rPr>
        <w:t xml:space="preserve">solide </w:t>
      </w:r>
      <w:r w:rsidRPr="00F75705">
        <w:rPr>
          <w:rFonts w:ascii="Vani" w:hAnsi="Vani" w:cs="Vani"/>
          <w:color w:val="595959" w:themeColor="text1" w:themeTint="A6"/>
          <w:sz w:val="22"/>
          <w:szCs w:val="22"/>
        </w:rPr>
        <w:t>expérience d'animation d'enfants</w:t>
      </w:r>
      <w:r w:rsidR="008C5222">
        <w:rPr>
          <w:rFonts w:ascii="Vani" w:hAnsi="Vani" w:cs="Vani"/>
          <w:color w:val="595959" w:themeColor="text1" w:themeTint="A6"/>
          <w:sz w:val="22"/>
          <w:szCs w:val="22"/>
        </w:rPr>
        <w:t xml:space="preserve"> (</w:t>
      </w:r>
      <w:proofErr w:type="spellStart"/>
      <w:r w:rsidR="008C5222">
        <w:rPr>
          <w:rFonts w:ascii="Vani" w:hAnsi="Vani" w:cs="Vani"/>
          <w:color w:val="595959" w:themeColor="text1" w:themeTint="A6"/>
          <w:sz w:val="22"/>
          <w:szCs w:val="22"/>
        </w:rPr>
        <w:t>accueillant.e</w:t>
      </w:r>
      <w:proofErr w:type="spellEnd"/>
      <w:r w:rsidR="008C5222">
        <w:rPr>
          <w:rFonts w:ascii="Vani" w:hAnsi="Vani" w:cs="Vani"/>
          <w:color w:val="595959" w:themeColor="text1" w:themeTint="A6"/>
          <w:sz w:val="22"/>
          <w:szCs w:val="22"/>
        </w:rPr>
        <w:t xml:space="preserve"> extrascolaire, </w:t>
      </w:r>
      <w:proofErr w:type="spellStart"/>
      <w:r w:rsidR="008C5222">
        <w:rPr>
          <w:rFonts w:ascii="Vani" w:hAnsi="Vani" w:cs="Vani"/>
          <w:color w:val="595959" w:themeColor="text1" w:themeTint="A6"/>
          <w:sz w:val="22"/>
          <w:szCs w:val="22"/>
        </w:rPr>
        <w:t>animateurs.trices</w:t>
      </w:r>
      <w:proofErr w:type="spellEnd"/>
      <w:r w:rsidR="008C5222">
        <w:rPr>
          <w:rFonts w:ascii="Vani" w:hAnsi="Vani" w:cs="Vani"/>
          <w:color w:val="595959" w:themeColor="text1" w:themeTint="A6"/>
          <w:sz w:val="22"/>
          <w:szCs w:val="22"/>
        </w:rPr>
        <w:t>,…).</w:t>
      </w:r>
      <w:r>
        <w:rPr>
          <w:rFonts w:ascii="Vani" w:hAnsi="Vani" w:cs="Vani"/>
          <w:color w:val="595959" w:themeColor="text1" w:themeTint="A6"/>
          <w:sz w:val="22"/>
          <w:szCs w:val="22"/>
        </w:rPr>
        <w:t xml:space="preserve"> </w:t>
      </w:r>
    </w:p>
    <w:p w:rsidR="007028B9" w:rsidRPr="00F75705" w:rsidRDefault="007028B9" w:rsidP="007028B9">
      <w:pPr>
        <w:pStyle w:val="Default"/>
        <w:ind w:left="-284" w:right="-284"/>
        <w:jc w:val="both"/>
        <w:rPr>
          <w:rFonts w:ascii="Vani" w:hAnsi="Vani" w:cs="Vani"/>
          <w:color w:val="595959" w:themeColor="text1" w:themeTint="A6"/>
          <w:sz w:val="22"/>
          <w:szCs w:val="22"/>
        </w:rPr>
      </w:pPr>
    </w:p>
    <w:p w:rsidR="007028B9" w:rsidRDefault="007028B9" w:rsidP="007028B9">
      <w:pPr>
        <w:pStyle w:val="Default"/>
        <w:numPr>
          <w:ilvl w:val="0"/>
          <w:numId w:val="5"/>
        </w:numPr>
        <w:spacing w:line="276" w:lineRule="auto"/>
        <w:ind w:left="284" w:right="-284" w:hanging="284"/>
        <w:jc w:val="both"/>
        <w:rPr>
          <w:sz w:val="22"/>
          <w:szCs w:val="22"/>
        </w:rPr>
      </w:pPr>
      <w:r w:rsidRPr="00F75705">
        <w:rPr>
          <w:rFonts w:ascii="Vani" w:hAnsi="Vani" w:cs="Vani"/>
          <w:color w:val="595959" w:themeColor="text1" w:themeTint="A6"/>
          <w:sz w:val="22"/>
          <w:szCs w:val="22"/>
        </w:rPr>
        <w:t xml:space="preserve">Les </w:t>
      </w:r>
      <w:r w:rsidRPr="00976099">
        <w:rPr>
          <w:rFonts w:ascii="Lucida Handwriting" w:hAnsi="Lucida Handwriting" w:cs="Vani"/>
          <w:b/>
          <w:color w:val="595959" w:themeColor="text1" w:themeTint="A6"/>
          <w:sz w:val="22"/>
          <w:szCs w:val="22"/>
        </w:rPr>
        <w:t>animateurs(-</w:t>
      </w:r>
      <w:proofErr w:type="spellStart"/>
      <w:r w:rsidRPr="00976099">
        <w:rPr>
          <w:rFonts w:ascii="Lucida Handwriting" w:hAnsi="Lucida Handwriting" w:cs="Vani"/>
          <w:b/>
          <w:color w:val="595959" w:themeColor="text1" w:themeTint="A6"/>
          <w:sz w:val="22"/>
          <w:szCs w:val="22"/>
        </w:rPr>
        <w:t>trices</w:t>
      </w:r>
      <w:proofErr w:type="spellEnd"/>
      <w:r w:rsidRPr="00976099">
        <w:rPr>
          <w:rFonts w:ascii="Lucida Handwriting" w:hAnsi="Lucida Handwriting" w:cs="Vani"/>
          <w:b/>
          <w:color w:val="595959" w:themeColor="text1" w:themeTint="A6"/>
          <w:sz w:val="22"/>
          <w:szCs w:val="22"/>
        </w:rPr>
        <w:t xml:space="preserve">) </w:t>
      </w:r>
      <w:r w:rsidRPr="00976099">
        <w:rPr>
          <w:rFonts w:ascii="Vani" w:hAnsi="Vani" w:cs="Vani"/>
          <w:color w:val="595959" w:themeColor="text1" w:themeTint="A6"/>
          <w:sz w:val="22"/>
          <w:szCs w:val="22"/>
        </w:rPr>
        <w:t xml:space="preserve">ont </w:t>
      </w:r>
      <w:r w:rsidRPr="00F75705">
        <w:rPr>
          <w:rFonts w:ascii="Vani" w:hAnsi="Vani" w:cs="Vani"/>
          <w:color w:val="595959" w:themeColor="text1" w:themeTint="A6"/>
          <w:sz w:val="22"/>
          <w:szCs w:val="22"/>
        </w:rPr>
        <w:t>pour rôle d’accueillir les enfants, de mettre en place des animations, d’assurer la mise en place d’un cadre clair et de veiller au respect de celui-ci, d’encadrer les activités, d’assurer le suivi des contacts avec les personnes qui confient les enfants, de relayer les informations à la responsable de projet et de veiller à la mise en application des objectifs du présent projet pédagogique</w:t>
      </w:r>
      <w:r w:rsidRPr="00F75705">
        <w:rPr>
          <w:rFonts w:ascii="Vani" w:hAnsi="Vani" w:cs="Vani"/>
          <w:color w:val="595959" w:themeColor="text1" w:themeTint="A6"/>
        </w:rPr>
        <w:t>.</w:t>
      </w:r>
      <w:r>
        <w:rPr>
          <w:sz w:val="22"/>
          <w:szCs w:val="22"/>
        </w:rPr>
        <w:t xml:space="preserve"> </w:t>
      </w:r>
    </w:p>
    <w:p w:rsidR="007028B9" w:rsidRDefault="007028B9" w:rsidP="007028B9">
      <w:pPr>
        <w:pStyle w:val="Default"/>
        <w:spacing w:line="276" w:lineRule="auto"/>
        <w:ind w:left="284" w:right="-284"/>
        <w:jc w:val="both"/>
        <w:rPr>
          <w:sz w:val="22"/>
          <w:szCs w:val="22"/>
        </w:rPr>
      </w:pPr>
    </w:p>
    <w:p w:rsidR="007028B9" w:rsidRPr="00F75705" w:rsidRDefault="007028B9" w:rsidP="007028B9">
      <w:pPr>
        <w:pStyle w:val="Default"/>
        <w:numPr>
          <w:ilvl w:val="0"/>
          <w:numId w:val="5"/>
        </w:numPr>
        <w:spacing w:line="276" w:lineRule="auto"/>
        <w:ind w:left="284" w:right="-284" w:hanging="284"/>
        <w:jc w:val="both"/>
        <w:rPr>
          <w:rFonts w:ascii="Vani" w:hAnsi="Vani" w:cs="Vani"/>
          <w:color w:val="595959" w:themeColor="text1" w:themeTint="A6"/>
        </w:rPr>
      </w:pPr>
      <w:r>
        <w:rPr>
          <w:rFonts w:ascii="Vani" w:hAnsi="Vani" w:cs="Vani"/>
          <w:color w:val="595959" w:themeColor="text1" w:themeTint="A6"/>
          <w:sz w:val="22"/>
          <w:szCs w:val="22"/>
        </w:rPr>
        <w:t xml:space="preserve">Le/la  </w:t>
      </w:r>
      <w:r w:rsidRPr="00976099">
        <w:rPr>
          <w:rFonts w:ascii="Lucida Handwriting" w:hAnsi="Lucida Handwriting" w:cs="Vani"/>
          <w:b/>
          <w:color w:val="595959" w:themeColor="text1" w:themeTint="A6"/>
          <w:sz w:val="22"/>
          <w:szCs w:val="22"/>
        </w:rPr>
        <w:t>coordinateur/</w:t>
      </w:r>
      <w:proofErr w:type="spellStart"/>
      <w:r w:rsidRPr="00976099">
        <w:rPr>
          <w:rFonts w:ascii="Lucida Handwriting" w:hAnsi="Lucida Handwriting" w:cs="Vani"/>
          <w:b/>
          <w:color w:val="595959" w:themeColor="text1" w:themeTint="A6"/>
          <w:sz w:val="22"/>
          <w:szCs w:val="22"/>
        </w:rPr>
        <w:t>trice</w:t>
      </w:r>
      <w:proofErr w:type="spellEnd"/>
      <w:r w:rsidRPr="006F1C3C">
        <w:rPr>
          <w:rFonts w:ascii="Lucida Handwriting" w:hAnsi="Lucida Handwriting" w:cs="Vani"/>
          <w:b/>
          <w:color w:val="595959" w:themeColor="text1" w:themeTint="A6"/>
        </w:rPr>
        <w:t xml:space="preserve"> </w:t>
      </w:r>
      <w:r w:rsidRPr="00F75705">
        <w:rPr>
          <w:rFonts w:ascii="Vani" w:hAnsi="Vani" w:cs="Vani"/>
          <w:color w:val="595959" w:themeColor="text1" w:themeTint="A6"/>
          <w:sz w:val="22"/>
          <w:szCs w:val="22"/>
        </w:rPr>
        <w:t>a pour rôle le suivi des</w:t>
      </w:r>
      <w:r>
        <w:rPr>
          <w:rFonts w:ascii="Vani" w:hAnsi="Vani" w:cs="Vani"/>
          <w:color w:val="595959" w:themeColor="text1" w:themeTint="A6"/>
          <w:sz w:val="22"/>
          <w:szCs w:val="22"/>
        </w:rPr>
        <w:t xml:space="preserve"> membres de l’équipe d’animation</w:t>
      </w:r>
      <w:r w:rsidRPr="00F75705">
        <w:rPr>
          <w:rFonts w:ascii="Vani" w:hAnsi="Vani" w:cs="Vani"/>
          <w:color w:val="595959" w:themeColor="text1" w:themeTint="A6"/>
          <w:sz w:val="22"/>
          <w:szCs w:val="22"/>
        </w:rPr>
        <w:t xml:space="preserve">, l’organisation et la concertation d’équipe, la planification des activités, l’encadrement, l’information aux enfants et personnes qui confient leurs enfants, ainsi que la surveillance de la mise en application des objectifs du présent projet pédagogique. </w:t>
      </w:r>
    </w:p>
    <w:p w:rsidR="007028B9" w:rsidRDefault="007028B9" w:rsidP="007028B9">
      <w:pPr>
        <w:spacing w:line="240" w:lineRule="auto"/>
        <w:ind w:left="-284" w:right="-284"/>
        <w:jc w:val="both"/>
        <w:rPr>
          <w:rFonts w:ascii="Vani" w:hAnsi="Vani" w:cs="Vani"/>
          <w:color w:val="595959" w:themeColor="text1" w:themeTint="A6"/>
        </w:rPr>
      </w:pPr>
    </w:p>
    <w:p w:rsidR="007028B9" w:rsidRPr="006F1C3C" w:rsidRDefault="007028B9" w:rsidP="007028B9">
      <w:pPr>
        <w:spacing w:line="240" w:lineRule="auto"/>
        <w:ind w:left="-284" w:right="-284"/>
        <w:jc w:val="both"/>
        <w:rPr>
          <w:rFonts w:ascii="Vani" w:hAnsi="Vani" w:cs="Vani"/>
          <w:color w:val="595959" w:themeColor="text1" w:themeTint="A6"/>
        </w:rPr>
      </w:pPr>
      <w:r w:rsidRPr="006F1C3C">
        <w:rPr>
          <w:rFonts w:ascii="Vani" w:hAnsi="Vani" w:cs="Vani"/>
          <w:color w:val="595959" w:themeColor="text1" w:themeTint="A6"/>
        </w:rPr>
        <w:t xml:space="preserve">Le </w:t>
      </w:r>
      <w:r w:rsidRPr="00976099">
        <w:rPr>
          <w:rFonts w:ascii="Lucida Handwriting" w:hAnsi="Lucida Handwriting" w:cs="Vani"/>
          <w:b/>
          <w:color w:val="595959" w:themeColor="text1" w:themeTint="A6"/>
        </w:rPr>
        <w:t xml:space="preserve">recrutement </w:t>
      </w:r>
      <w:r w:rsidRPr="006F1C3C">
        <w:rPr>
          <w:rFonts w:ascii="Vani" w:hAnsi="Vani" w:cs="Vani"/>
          <w:color w:val="595959" w:themeColor="text1" w:themeTint="A6"/>
        </w:rPr>
        <w:t>des animateurs/</w:t>
      </w:r>
      <w:proofErr w:type="spellStart"/>
      <w:r w:rsidRPr="006F1C3C">
        <w:rPr>
          <w:rFonts w:ascii="Vani" w:hAnsi="Vani" w:cs="Vani"/>
          <w:color w:val="595959" w:themeColor="text1" w:themeTint="A6"/>
        </w:rPr>
        <w:t>trices</w:t>
      </w:r>
      <w:proofErr w:type="spellEnd"/>
      <w:r w:rsidRPr="006F1C3C">
        <w:rPr>
          <w:rFonts w:ascii="Vani" w:hAnsi="Vani" w:cs="Vani"/>
          <w:color w:val="595959" w:themeColor="text1" w:themeTint="A6"/>
        </w:rPr>
        <w:t xml:space="preserve"> se fait via des offres d’emploi publiées sur le site monasbl.be. Les candidatures doivent comporter un CV actualisé mettant en avant l’expérience en animation et le titre pédagogique, ainsi qu’une lettre de motivation. </w:t>
      </w:r>
    </w:p>
    <w:p w:rsidR="007028B9" w:rsidRPr="008C734A" w:rsidRDefault="007028B9" w:rsidP="007028B9">
      <w:pPr>
        <w:ind w:left="-284" w:right="-284"/>
        <w:jc w:val="both"/>
        <w:rPr>
          <w:rFonts w:ascii="Vani" w:hAnsi="Vani" w:cs="Vani"/>
          <w:color w:val="595959" w:themeColor="text1" w:themeTint="A6"/>
        </w:rPr>
      </w:pPr>
      <w:r w:rsidRPr="006F1C3C">
        <w:rPr>
          <w:rFonts w:ascii="Vani" w:hAnsi="Vani" w:cs="Vani"/>
          <w:color w:val="595959" w:themeColor="text1" w:themeTint="A6"/>
        </w:rPr>
        <w:t>L’entretien de sélection permet de dégager les</w:t>
      </w:r>
      <w:r>
        <w:rPr>
          <w:rFonts w:ascii="Vani" w:hAnsi="Vani" w:cs="Vani"/>
          <w:color w:val="595959" w:themeColor="text1" w:themeTint="A6"/>
        </w:rPr>
        <w:t xml:space="preserve"> motivations du /de la candidat/</w:t>
      </w:r>
      <w:r w:rsidRPr="006F1C3C">
        <w:rPr>
          <w:rFonts w:ascii="Vani" w:hAnsi="Vani" w:cs="Vani"/>
          <w:color w:val="595959" w:themeColor="text1" w:themeTint="A6"/>
        </w:rPr>
        <w:t xml:space="preserve">e et l’adéquation de ses méthodes avec le projet pédagogique. </w:t>
      </w:r>
      <w:r>
        <w:rPr>
          <w:rFonts w:ascii="Vani" w:hAnsi="Vani" w:cs="Vani"/>
          <w:color w:val="595959" w:themeColor="text1" w:themeTint="A6"/>
        </w:rPr>
        <w:t>Une réserve d’animateurs/</w:t>
      </w:r>
      <w:proofErr w:type="spellStart"/>
      <w:r>
        <w:rPr>
          <w:rFonts w:ascii="Vani" w:hAnsi="Vani" w:cs="Vani"/>
          <w:color w:val="595959" w:themeColor="text1" w:themeTint="A6"/>
        </w:rPr>
        <w:t>trices</w:t>
      </w:r>
      <w:proofErr w:type="spellEnd"/>
      <w:r>
        <w:rPr>
          <w:rFonts w:ascii="Vani" w:hAnsi="Vani" w:cs="Vani"/>
          <w:color w:val="595959" w:themeColor="text1" w:themeTint="A6"/>
        </w:rPr>
        <w:t xml:space="preserve"> est constituée. </w:t>
      </w:r>
    </w:p>
    <w:p w:rsidR="007028B9" w:rsidRDefault="007028B9" w:rsidP="007028B9">
      <w:pPr>
        <w:spacing w:line="240" w:lineRule="auto"/>
        <w:ind w:left="-284" w:right="-284"/>
        <w:jc w:val="both"/>
        <w:rPr>
          <w:rFonts w:ascii="Vani" w:hAnsi="Vani" w:cs="Vani"/>
          <w:color w:val="595959" w:themeColor="text1" w:themeTint="A6"/>
        </w:rPr>
      </w:pPr>
      <w:r w:rsidRPr="002D7C7C">
        <w:rPr>
          <w:rFonts w:ascii="Vani" w:hAnsi="Vani" w:cs="Vani"/>
          <w:color w:val="595959" w:themeColor="text1" w:themeTint="A6"/>
        </w:rPr>
        <w:t xml:space="preserve">Afin de garantir l'application du projet et de favoriser les échanges, des </w:t>
      </w:r>
      <w:r w:rsidRPr="00976099">
        <w:rPr>
          <w:rFonts w:ascii="Lucida Handwriting" w:hAnsi="Lucida Handwriting" w:cs="Vani"/>
          <w:b/>
          <w:color w:val="595959" w:themeColor="text1" w:themeTint="A6"/>
        </w:rPr>
        <w:t xml:space="preserve">réunions </w:t>
      </w:r>
      <w:r w:rsidRPr="002D7C7C">
        <w:rPr>
          <w:rFonts w:ascii="Vani" w:hAnsi="Vani" w:cs="Vani"/>
          <w:color w:val="595959" w:themeColor="text1" w:themeTint="A6"/>
        </w:rPr>
        <w:t xml:space="preserve">sont organisées régulièrement </w:t>
      </w:r>
      <w:r>
        <w:rPr>
          <w:rFonts w:ascii="Vani" w:hAnsi="Vani" w:cs="Vani"/>
          <w:color w:val="595959" w:themeColor="text1" w:themeTint="A6"/>
        </w:rPr>
        <w:t>entre la responsable de projet, le/la coordinateur/</w:t>
      </w:r>
      <w:proofErr w:type="spellStart"/>
      <w:r>
        <w:rPr>
          <w:rFonts w:ascii="Vani" w:hAnsi="Vani" w:cs="Vani"/>
          <w:color w:val="595959" w:themeColor="text1" w:themeTint="A6"/>
        </w:rPr>
        <w:t>trice</w:t>
      </w:r>
      <w:proofErr w:type="spellEnd"/>
      <w:r>
        <w:rPr>
          <w:rFonts w:ascii="Vani" w:hAnsi="Vani" w:cs="Vani"/>
          <w:color w:val="595959" w:themeColor="text1" w:themeTint="A6"/>
        </w:rPr>
        <w:t xml:space="preserve"> et les différents membres de l’équipe d’animation prévue pour la plaine. </w:t>
      </w:r>
    </w:p>
    <w:p w:rsidR="007028B9" w:rsidRDefault="007028B9" w:rsidP="007028B9">
      <w:pPr>
        <w:spacing w:line="240" w:lineRule="auto"/>
        <w:ind w:left="-284" w:right="-284"/>
        <w:jc w:val="both"/>
        <w:rPr>
          <w:rFonts w:ascii="Vani" w:hAnsi="Vani" w:cs="Vani"/>
          <w:color w:val="595959" w:themeColor="text1" w:themeTint="A6"/>
        </w:rPr>
      </w:pPr>
      <w:r>
        <w:rPr>
          <w:rFonts w:ascii="Vani" w:hAnsi="Vani" w:cs="Vani"/>
          <w:color w:val="595959" w:themeColor="text1" w:themeTint="A6"/>
        </w:rPr>
        <w:t xml:space="preserve">Un </w:t>
      </w:r>
      <w:r w:rsidRPr="00976099">
        <w:rPr>
          <w:rFonts w:ascii="Lucida Handwriting" w:hAnsi="Lucida Handwriting" w:cs="Vani"/>
          <w:b/>
          <w:color w:val="595959" w:themeColor="text1" w:themeTint="A6"/>
        </w:rPr>
        <w:t>projet d’animation</w:t>
      </w:r>
      <w:r>
        <w:rPr>
          <w:rFonts w:ascii="Vani" w:hAnsi="Vani" w:cs="Vani"/>
          <w:color w:val="595959" w:themeColor="text1" w:themeTint="A6"/>
        </w:rPr>
        <w:t xml:space="preserve"> est mis en place avant la plaine afin de penser l’organisation et les activités proposées de manière cohérente avec le thème, les infrastructures disponibles et la tranche d’âge des enfants. Ce projet d’animation est indispensable pour donner du sens à l’animation, renforcer les liens au sein de l’équipe et la cohésion, s’accorder sur des valeurs, des références communes. Y sera également abordée l’exploitation de l’environnement et du tissu local, dans le cas de visites ou balades prévues. </w:t>
      </w:r>
    </w:p>
    <w:p w:rsidR="007028B9" w:rsidRDefault="007028B9" w:rsidP="007028B9">
      <w:pPr>
        <w:spacing w:line="240" w:lineRule="auto"/>
        <w:ind w:left="-284" w:right="-284"/>
        <w:jc w:val="both"/>
        <w:rPr>
          <w:rFonts w:ascii="Vani" w:hAnsi="Vani" w:cs="Vani"/>
          <w:color w:val="595959" w:themeColor="text1" w:themeTint="A6"/>
        </w:rPr>
      </w:pPr>
      <w:r>
        <w:rPr>
          <w:rFonts w:ascii="Vani" w:hAnsi="Vani" w:cs="Vani"/>
          <w:color w:val="595959" w:themeColor="text1" w:themeTint="A6"/>
        </w:rPr>
        <w:t xml:space="preserve">Une </w:t>
      </w:r>
      <w:r w:rsidRPr="00976099">
        <w:rPr>
          <w:rFonts w:ascii="Lucida Handwriting" w:hAnsi="Lucida Handwriting" w:cs="Vani"/>
          <w:b/>
          <w:color w:val="595959" w:themeColor="text1" w:themeTint="A6"/>
        </w:rPr>
        <w:t>réunion de préparation</w:t>
      </w:r>
      <w:r>
        <w:rPr>
          <w:rFonts w:ascii="Vani" w:hAnsi="Vani" w:cs="Vani"/>
          <w:color w:val="595959" w:themeColor="text1" w:themeTint="A6"/>
        </w:rPr>
        <w:t xml:space="preserve"> est prévue plusieurs semaines avant la plaine afin de mener une réflexion commune au sein de l’équipe et adapter le projet d’animation aux suggestions proposées.  Les adaptations de ce projet d’animation aux réalités du terrain (besoins spécifiques, retours des enfants,…) sont partagées dans le cahier de communication présent sur les lieux pendant toute la durée de la plaine. </w:t>
      </w:r>
    </w:p>
    <w:p w:rsidR="007028B9" w:rsidRPr="00126B80" w:rsidRDefault="007028B9" w:rsidP="007028B9">
      <w:pPr>
        <w:spacing w:line="240" w:lineRule="auto"/>
        <w:ind w:left="-284" w:right="-284"/>
        <w:jc w:val="both"/>
        <w:rPr>
          <w:rFonts w:ascii="Vani" w:hAnsi="Vani" w:cs="Vani"/>
          <w:color w:val="595959" w:themeColor="text1" w:themeTint="A6"/>
        </w:rPr>
      </w:pPr>
      <w:r>
        <w:rPr>
          <w:rFonts w:ascii="Vani" w:hAnsi="Vani" w:cs="Vani"/>
          <w:color w:val="595959" w:themeColor="text1" w:themeTint="A6"/>
        </w:rPr>
        <w:t xml:space="preserve">Une </w:t>
      </w:r>
      <w:r w:rsidRPr="00976099">
        <w:rPr>
          <w:rFonts w:ascii="Lucida Handwriting" w:hAnsi="Lucida Handwriting" w:cs="Vani"/>
          <w:b/>
          <w:color w:val="595959" w:themeColor="text1" w:themeTint="A6"/>
        </w:rPr>
        <w:t xml:space="preserve">réunion d’évaluation </w:t>
      </w:r>
      <w:r>
        <w:rPr>
          <w:rFonts w:ascii="Vani" w:hAnsi="Vani" w:cs="Vani"/>
          <w:color w:val="595959" w:themeColor="text1" w:themeTint="A6"/>
        </w:rPr>
        <w:t>de fin de plaine est organisée dans un souci d’amélioration constante de l’accueil des enfants. Y sont évalués le vécu des enfants, le travail des animateurs/</w:t>
      </w:r>
      <w:proofErr w:type="spellStart"/>
      <w:r>
        <w:rPr>
          <w:rFonts w:ascii="Vani" w:hAnsi="Vani" w:cs="Vani"/>
          <w:color w:val="595959" w:themeColor="text1" w:themeTint="A6"/>
        </w:rPr>
        <w:t>trices</w:t>
      </w:r>
      <w:proofErr w:type="spellEnd"/>
      <w:r>
        <w:rPr>
          <w:rFonts w:ascii="Vani" w:hAnsi="Vani" w:cs="Vani"/>
          <w:color w:val="595959" w:themeColor="text1" w:themeTint="A6"/>
        </w:rPr>
        <w:t xml:space="preserve">, l’organisation générale de la plaine. </w:t>
      </w:r>
    </w:p>
    <w:p w:rsidR="00B15CD0" w:rsidRDefault="00B15CD0">
      <w:pPr>
        <w:rPr>
          <w:rFonts w:ascii="Lucida Handwriting" w:hAnsi="Lucida Handwriting" w:cs="Vani"/>
          <w:b/>
          <w:color w:val="5F497A" w:themeColor="accent4" w:themeShade="BF"/>
          <w:u w:val="single"/>
        </w:rPr>
      </w:pPr>
      <w:r>
        <w:rPr>
          <w:rFonts w:ascii="Lucida Handwriting" w:hAnsi="Lucida Handwriting" w:cs="Vani"/>
          <w:b/>
          <w:color w:val="5F497A" w:themeColor="accent4" w:themeShade="BF"/>
          <w:u w:val="single"/>
        </w:rPr>
        <w:br w:type="page"/>
      </w:r>
    </w:p>
    <w:p w:rsidR="007028B9" w:rsidRPr="008C734A" w:rsidRDefault="007028B9" w:rsidP="007028B9">
      <w:pPr>
        <w:spacing w:line="240" w:lineRule="auto"/>
        <w:ind w:left="-284" w:right="-284"/>
        <w:jc w:val="both"/>
        <w:rPr>
          <w:rFonts w:ascii="Lucida Handwriting" w:hAnsi="Lucida Handwriting" w:cs="Vani"/>
          <w:b/>
          <w:color w:val="5F497A" w:themeColor="accent4" w:themeShade="BF"/>
          <w:u w:val="single"/>
        </w:rPr>
      </w:pPr>
      <w:r w:rsidRPr="008C734A">
        <w:rPr>
          <w:rFonts w:ascii="Lucida Handwriting" w:hAnsi="Lucida Handwriting" w:cs="Vani"/>
          <w:b/>
          <w:color w:val="5F497A" w:themeColor="accent4" w:themeShade="BF"/>
          <w:u w:val="single"/>
        </w:rPr>
        <w:lastRenderedPageBreak/>
        <w:t>Organisation de la vie quotidienne pendant la plaine</w:t>
      </w:r>
    </w:p>
    <w:p w:rsidR="007028B9" w:rsidRDefault="007028B9" w:rsidP="007028B9">
      <w:pPr>
        <w:spacing w:line="240" w:lineRule="auto"/>
        <w:ind w:left="-284"/>
        <w:jc w:val="both"/>
        <w:rPr>
          <w:rFonts w:ascii="Vani" w:hAnsi="Vani" w:cs="Vani"/>
          <w:color w:val="595959" w:themeColor="text1" w:themeTint="A6"/>
        </w:rPr>
      </w:pPr>
      <w:r>
        <w:rPr>
          <w:rFonts w:ascii="Vani" w:hAnsi="Vani" w:cs="Vani"/>
          <w:color w:val="595959" w:themeColor="text1" w:themeTint="A6"/>
        </w:rPr>
        <w:t xml:space="preserve">L’organisation des plaines relève de la compétence de la </w:t>
      </w:r>
      <w:r w:rsidRPr="00EB7A21">
        <w:rPr>
          <w:rFonts w:ascii="Lucida Handwriting" w:hAnsi="Lucida Handwriting" w:cs="Vani"/>
          <w:b/>
          <w:color w:val="595959" w:themeColor="text1" w:themeTint="A6"/>
        </w:rPr>
        <w:t>gestionnaire de l’ASBL</w:t>
      </w:r>
      <w:r>
        <w:rPr>
          <w:rFonts w:ascii="Vani" w:hAnsi="Vani" w:cs="Vani"/>
          <w:color w:val="595959" w:themeColor="text1" w:themeTint="A6"/>
        </w:rPr>
        <w:t xml:space="preserve">, en contact direct avec le/la </w:t>
      </w:r>
      <w:r w:rsidRPr="00EB7A21">
        <w:rPr>
          <w:rFonts w:ascii="Lucida Handwriting" w:hAnsi="Lucida Handwriting" w:cs="Vani"/>
          <w:b/>
          <w:color w:val="595959" w:themeColor="text1" w:themeTint="A6"/>
        </w:rPr>
        <w:t>coordinateur/</w:t>
      </w:r>
      <w:proofErr w:type="spellStart"/>
      <w:r w:rsidRPr="00EB7A21">
        <w:rPr>
          <w:rFonts w:ascii="Lucida Handwriting" w:hAnsi="Lucida Handwriting" w:cs="Vani"/>
          <w:b/>
          <w:color w:val="595959" w:themeColor="text1" w:themeTint="A6"/>
        </w:rPr>
        <w:t>trice</w:t>
      </w:r>
      <w:proofErr w:type="spellEnd"/>
      <w:r>
        <w:rPr>
          <w:rFonts w:ascii="Vani" w:hAnsi="Vani" w:cs="Vani"/>
          <w:color w:val="595959" w:themeColor="text1" w:themeTint="A6"/>
        </w:rPr>
        <w:t xml:space="preserve"> de la plaine. </w:t>
      </w:r>
    </w:p>
    <w:p w:rsidR="007028B9" w:rsidRDefault="007028B9" w:rsidP="007028B9">
      <w:pPr>
        <w:spacing w:line="240" w:lineRule="auto"/>
        <w:ind w:left="-284"/>
        <w:jc w:val="both"/>
        <w:rPr>
          <w:rFonts w:ascii="Vani" w:hAnsi="Vani" w:cs="Vani"/>
          <w:color w:val="595959" w:themeColor="text1" w:themeTint="A6"/>
        </w:rPr>
      </w:pPr>
      <w:r>
        <w:rPr>
          <w:rFonts w:ascii="Vani" w:hAnsi="Vani" w:cs="Vani"/>
          <w:color w:val="595959" w:themeColor="text1" w:themeTint="A6"/>
        </w:rPr>
        <w:t xml:space="preserve">La coordination générale des activités et la gestion administrative de </w:t>
      </w:r>
      <w:proofErr w:type="spellStart"/>
      <w:r>
        <w:rPr>
          <w:rFonts w:ascii="Vani" w:hAnsi="Vani" w:cs="Vani"/>
          <w:color w:val="595959" w:themeColor="text1" w:themeTint="A6"/>
        </w:rPr>
        <w:t>Souma’Bulle</w:t>
      </w:r>
      <w:proofErr w:type="spellEnd"/>
      <w:r>
        <w:rPr>
          <w:rFonts w:ascii="Vani" w:hAnsi="Vani" w:cs="Vani"/>
          <w:color w:val="595959" w:themeColor="text1" w:themeTint="A6"/>
        </w:rPr>
        <w:t xml:space="preserve"> sont assurées par la gestionnaire de l’ASBL. La gestion quotidienne de l’équipe d’animation et la mise en œuvre du projet sont assurées par le/la coordinateur/</w:t>
      </w:r>
      <w:proofErr w:type="spellStart"/>
      <w:r>
        <w:rPr>
          <w:rFonts w:ascii="Vani" w:hAnsi="Vani" w:cs="Vani"/>
          <w:color w:val="595959" w:themeColor="text1" w:themeTint="A6"/>
        </w:rPr>
        <w:t>trice</w:t>
      </w:r>
      <w:proofErr w:type="spellEnd"/>
      <w:r>
        <w:rPr>
          <w:rFonts w:ascii="Vani" w:hAnsi="Vani" w:cs="Vani"/>
          <w:color w:val="595959" w:themeColor="text1" w:themeTint="A6"/>
        </w:rPr>
        <w:t xml:space="preserve"> sur le terrain.</w:t>
      </w:r>
    </w:p>
    <w:p w:rsidR="007028B9" w:rsidRDefault="007028B9" w:rsidP="007028B9">
      <w:pPr>
        <w:spacing w:line="240" w:lineRule="auto"/>
        <w:ind w:left="-284"/>
        <w:jc w:val="both"/>
        <w:rPr>
          <w:rFonts w:ascii="Vani" w:hAnsi="Vani" w:cs="Vani"/>
          <w:color w:val="595959" w:themeColor="text1" w:themeTint="A6"/>
        </w:rPr>
      </w:pPr>
      <w:r>
        <w:rPr>
          <w:rFonts w:ascii="Vani" w:hAnsi="Vani" w:cs="Vani"/>
          <w:color w:val="595959" w:themeColor="text1" w:themeTint="A6"/>
        </w:rPr>
        <w:t xml:space="preserve">L’accueil du matin et de fin de journée est pris en charge par un/e </w:t>
      </w:r>
      <w:r w:rsidRPr="00EB7A21">
        <w:rPr>
          <w:rFonts w:ascii="Lucida Handwriting" w:hAnsi="Lucida Handwriting" w:cs="Vani"/>
          <w:b/>
          <w:color w:val="595959" w:themeColor="text1" w:themeTint="A6"/>
        </w:rPr>
        <w:t>surveillant/e.</w:t>
      </w:r>
      <w:r>
        <w:rPr>
          <w:rFonts w:ascii="Vani" w:hAnsi="Vani" w:cs="Vani"/>
          <w:color w:val="595959" w:themeColor="text1" w:themeTint="A6"/>
        </w:rPr>
        <w:t xml:space="preserve"> Les informations importantes doivent lui être transmises, et seront rapportées aux autres membres de l’équipe d’animation, via le cahier de communication.</w:t>
      </w:r>
    </w:p>
    <w:p w:rsidR="007028B9" w:rsidRDefault="007028B9" w:rsidP="007028B9">
      <w:pPr>
        <w:spacing w:line="240" w:lineRule="auto"/>
        <w:ind w:left="-284"/>
        <w:jc w:val="both"/>
        <w:rPr>
          <w:rFonts w:ascii="Vani" w:hAnsi="Vani" w:cs="Vani"/>
          <w:color w:val="595959" w:themeColor="text1" w:themeTint="A6"/>
        </w:rPr>
      </w:pPr>
      <w:r>
        <w:rPr>
          <w:rFonts w:ascii="Vani" w:hAnsi="Vani" w:cs="Vani"/>
          <w:color w:val="595959" w:themeColor="text1" w:themeTint="A6"/>
        </w:rPr>
        <w:t>Les parents ont également la possibilité de s’entretenir avec le/la coordinateur/</w:t>
      </w:r>
      <w:proofErr w:type="spellStart"/>
      <w:r>
        <w:rPr>
          <w:rFonts w:ascii="Vani" w:hAnsi="Vani" w:cs="Vani"/>
          <w:color w:val="595959" w:themeColor="text1" w:themeTint="A6"/>
        </w:rPr>
        <w:t>trice</w:t>
      </w:r>
      <w:proofErr w:type="spellEnd"/>
      <w:r>
        <w:rPr>
          <w:rFonts w:ascii="Vani" w:hAnsi="Vani" w:cs="Vani"/>
          <w:color w:val="595959" w:themeColor="text1" w:themeTint="A6"/>
        </w:rPr>
        <w:t xml:space="preserve"> à la fin de la journée d’animations.</w:t>
      </w:r>
    </w:p>
    <w:p w:rsidR="007028B9" w:rsidRDefault="007028B9" w:rsidP="007028B9">
      <w:pPr>
        <w:spacing w:line="240" w:lineRule="auto"/>
        <w:ind w:left="-284"/>
        <w:jc w:val="both"/>
        <w:rPr>
          <w:rFonts w:ascii="Vani" w:hAnsi="Vani" w:cs="Vani"/>
          <w:color w:val="595959" w:themeColor="text1" w:themeTint="A6"/>
        </w:rPr>
      </w:pPr>
      <w:r>
        <w:rPr>
          <w:rFonts w:ascii="Vani" w:hAnsi="Vani" w:cs="Vani"/>
          <w:color w:val="595959" w:themeColor="text1" w:themeTint="A6"/>
        </w:rPr>
        <w:t xml:space="preserve">Les enfants sont répartis par groupes d’âge durant les journées d’animation. Une </w:t>
      </w:r>
      <w:r w:rsidRPr="00EB7A21">
        <w:rPr>
          <w:rFonts w:ascii="Lucida Handwriting" w:hAnsi="Lucida Handwriting" w:cs="Vani"/>
          <w:b/>
          <w:color w:val="595959" w:themeColor="text1" w:themeTint="A6"/>
        </w:rPr>
        <w:t>journée d’animation-</w:t>
      </w:r>
      <w:r>
        <w:rPr>
          <w:rFonts w:ascii="Vani" w:hAnsi="Vani" w:cs="Vani"/>
          <w:color w:val="595959" w:themeColor="text1" w:themeTint="A6"/>
        </w:rPr>
        <w:t xml:space="preserve">type est organisée de la manière suivante (sous réserve d’adaptation à une animation particulière) : </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8-9h : accueil du matin</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9-10h15 : animation 1</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10h15-10h45 : collation et temps libre</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10h45-12h00 : animation 2</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12h00-13h00 : temps de midi et récréation</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13h-14h15 : animation 3</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14h15-14h45 : temps libre ou calme</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14h45-16h00 : animation 4</w:t>
      </w:r>
    </w:p>
    <w:p w:rsidR="007028B9" w:rsidRDefault="007028B9" w:rsidP="007028B9">
      <w:pPr>
        <w:spacing w:after="0" w:line="240" w:lineRule="auto"/>
        <w:ind w:left="-284"/>
        <w:jc w:val="both"/>
        <w:rPr>
          <w:rFonts w:ascii="Vani" w:hAnsi="Vani" w:cs="Vani"/>
          <w:color w:val="595959" w:themeColor="text1" w:themeTint="A6"/>
        </w:rPr>
      </w:pPr>
      <w:r>
        <w:rPr>
          <w:rFonts w:ascii="Vani" w:hAnsi="Vani" w:cs="Vani"/>
          <w:color w:val="595959" w:themeColor="text1" w:themeTint="A6"/>
        </w:rPr>
        <w:t>16h00-17h00 : accueil de fin de journée</w:t>
      </w:r>
    </w:p>
    <w:p w:rsidR="00B15CD0" w:rsidRDefault="00B15CD0" w:rsidP="007028B9">
      <w:pPr>
        <w:spacing w:after="0" w:line="240" w:lineRule="auto"/>
        <w:ind w:left="-284"/>
        <w:jc w:val="both"/>
        <w:rPr>
          <w:rFonts w:ascii="Vani" w:hAnsi="Vani" w:cs="Vani"/>
          <w:color w:val="595959" w:themeColor="text1" w:themeTint="A6"/>
        </w:rPr>
      </w:pPr>
    </w:p>
    <w:p w:rsidR="007028B9" w:rsidRDefault="007028B9" w:rsidP="007028B9">
      <w:pPr>
        <w:ind w:hanging="284"/>
        <w:rPr>
          <w:rFonts w:ascii="Lucida Handwriting" w:hAnsi="Lucida Handwriting" w:cs="Vani"/>
          <w:b/>
          <w:color w:val="5F497A" w:themeColor="accent4" w:themeShade="BF"/>
          <w:u w:val="single"/>
        </w:rPr>
      </w:pPr>
      <w:r>
        <w:rPr>
          <w:rFonts w:ascii="Lucida Handwriting" w:hAnsi="Lucida Handwriting" w:cs="Vani"/>
          <w:b/>
          <w:color w:val="5F497A" w:themeColor="accent4" w:themeShade="BF"/>
          <w:u w:val="single"/>
        </w:rPr>
        <w:t>Accueil des enfants de moins de 6 ans</w:t>
      </w:r>
    </w:p>
    <w:p w:rsidR="007028B9" w:rsidRDefault="007028B9" w:rsidP="007028B9">
      <w:pPr>
        <w:ind w:left="-284" w:right="-142"/>
        <w:jc w:val="both"/>
        <w:rPr>
          <w:rFonts w:ascii="Vani" w:hAnsi="Vani" w:cs="Vani"/>
          <w:color w:val="595959" w:themeColor="text1" w:themeTint="A6"/>
        </w:rPr>
      </w:pPr>
      <w:r w:rsidRPr="00976099">
        <w:rPr>
          <w:rFonts w:ascii="Vani" w:hAnsi="Vani" w:cs="Vani"/>
          <w:color w:val="595959" w:themeColor="text1" w:themeTint="A6"/>
        </w:rPr>
        <w:t>Afin de bien prendre en compte les besoins plus spécifiques des jeunes enfants</w:t>
      </w:r>
      <w:r>
        <w:rPr>
          <w:rFonts w:ascii="Vani" w:hAnsi="Vani" w:cs="Vani"/>
          <w:color w:val="595959" w:themeColor="text1" w:themeTint="A6"/>
        </w:rPr>
        <w:t xml:space="preserve"> (sécurité affective, relation de confiance)</w:t>
      </w:r>
      <w:r w:rsidRPr="00976099">
        <w:rPr>
          <w:rFonts w:ascii="Vani" w:hAnsi="Vani" w:cs="Vani"/>
          <w:color w:val="595959" w:themeColor="text1" w:themeTint="A6"/>
        </w:rPr>
        <w:t xml:space="preserve">, le choix de l’équipe d’animation est primordial. </w:t>
      </w:r>
    </w:p>
    <w:p w:rsidR="007028B9" w:rsidRDefault="007028B9" w:rsidP="007028B9">
      <w:pPr>
        <w:ind w:left="-284" w:right="-142"/>
        <w:jc w:val="both"/>
        <w:rPr>
          <w:rFonts w:ascii="Vani" w:hAnsi="Vani" w:cs="Vani"/>
          <w:color w:val="595959" w:themeColor="text1" w:themeTint="A6"/>
        </w:rPr>
      </w:pPr>
      <w:r>
        <w:rPr>
          <w:rFonts w:ascii="Vani" w:hAnsi="Vani" w:cs="Vani"/>
          <w:color w:val="595959" w:themeColor="text1" w:themeTint="A6"/>
        </w:rPr>
        <w:t xml:space="preserve">Pour ce faire, l’ASBL </w:t>
      </w:r>
      <w:proofErr w:type="spellStart"/>
      <w:r>
        <w:rPr>
          <w:rFonts w:ascii="Vani" w:hAnsi="Vani" w:cs="Vani"/>
          <w:color w:val="595959" w:themeColor="text1" w:themeTint="A6"/>
        </w:rPr>
        <w:t>Souma’Bulle</w:t>
      </w:r>
      <w:proofErr w:type="spellEnd"/>
      <w:r>
        <w:rPr>
          <w:rFonts w:ascii="Vani" w:hAnsi="Vani" w:cs="Vani"/>
          <w:color w:val="595959" w:themeColor="text1" w:themeTint="A6"/>
        </w:rPr>
        <w:t xml:space="preserve"> fait appel exclusivement à des </w:t>
      </w:r>
      <w:r>
        <w:rPr>
          <w:rFonts w:ascii="Lucida Handwriting" w:hAnsi="Lucida Handwriting" w:cs="Vani"/>
          <w:b/>
          <w:color w:val="595959" w:themeColor="text1" w:themeTint="A6"/>
        </w:rPr>
        <w:t>instituteurs/</w:t>
      </w:r>
      <w:proofErr w:type="spellStart"/>
      <w:r>
        <w:rPr>
          <w:rFonts w:ascii="Lucida Handwriting" w:hAnsi="Lucida Handwriting" w:cs="Vani"/>
          <w:b/>
          <w:color w:val="595959" w:themeColor="text1" w:themeTint="A6"/>
        </w:rPr>
        <w:t>trices</w:t>
      </w:r>
      <w:proofErr w:type="spellEnd"/>
      <w:r>
        <w:rPr>
          <w:rFonts w:ascii="Lucida Handwriting" w:hAnsi="Lucida Handwriting" w:cs="Vani"/>
          <w:b/>
          <w:color w:val="595959" w:themeColor="text1" w:themeTint="A6"/>
        </w:rPr>
        <w:t xml:space="preserve"> de section </w:t>
      </w:r>
      <w:r w:rsidRPr="00126B80">
        <w:rPr>
          <w:rFonts w:ascii="Lucida Handwriting" w:hAnsi="Lucida Handwriting" w:cs="Vani"/>
          <w:b/>
          <w:color w:val="595959" w:themeColor="text1" w:themeTint="A6"/>
        </w:rPr>
        <w:t>maternelles</w:t>
      </w:r>
      <w:r>
        <w:rPr>
          <w:rFonts w:ascii="Vani" w:hAnsi="Vani" w:cs="Vani"/>
          <w:color w:val="595959" w:themeColor="text1" w:themeTint="A6"/>
        </w:rPr>
        <w:t xml:space="preserve">, expérimenté/es dans l’animation et la connaissance de ce jeune public. </w:t>
      </w:r>
    </w:p>
    <w:p w:rsidR="007028B9" w:rsidRDefault="007028B9" w:rsidP="007028B9">
      <w:pPr>
        <w:ind w:left="-284" w:right="-142"/>
        <w:jc w:val="both"/>
        <w:rPr>
          <w:rFonts w:ascii="Vani" w:hAnsi="Vani" w:cs="Vani"/>
          <w:color w:val="595959" w:themeColor="text1" w:themeTint="A6"/>
        </w:rPr>
      </w:pPr>
      <w:r>
        <w:rPr>
          <w:rFonts w:ascii="Vani" w:hAnsi="Vani" w:cs="Vani"/>
          <w:color w:val="595959" w:themeColor="text1" w:themeTint="A6"/>
        </w:rPr>
        <w:t>L’équipe d’animation des enfants de moins de 6 ans fonctionne en binôme : un/e animateur/</w:t>
      </w:r>
      <w:proofErr w:type="spellStart"/>
      <w:r>
        <w:rPr>
          <w:rFonts w:ascii="Vani" w:hAnsi="Vani" w:cs="Vani"/>
          <w:color w:val="595959" w:themeColor="text1" w:themeTint="A6"/>
        </w:rPr>
        <w:t>trice</w:t>
      </w:r>
      <w:proofErr w:type="spellEnd"/>
      <w:r>
        <w:rPr>
          <w:rFonts w:ascii="Vani" w:hAnsi="Vani" w:cs="Vani"/>
          <w:color w:val="595959" w:themeColor="text1" w:themeTint="A6"/>
        </w:rPr>
        <w:t xml:space="preserve"> principal/e et un/e animateur/</w:t>
      </w:r>
      <w:proofErr w:type="spellStart"/>
      <w:r>
        <w:rPr>
          <w:rFonts w:ascii="Vani" w:hAnsi="Vani" w:cs="Vani"/>
          <w:color w:val="595959" w:themeColor="text1" w:themeTint="A6"/>
        </w:rPr>
        <w:t>trice</w:t>
      </w:r>
      <w:proofErr w:type="spellEnd"/>
      <w:r>
        <w:rPr>
          <w:rFonts w:ascii="Vani" w:hAnsi="Vani" w:cs="Vani"/>
          <w:color w:val="595959" w:themeColor="text1" w:themeTint="A6"/>
        </w:rPr>
        <w:t xml:space="preserve"> aidant/e (pour la logistique, l’accueil des parents, les besoins de change, l’attention plus particulière d’un enfant qui en ressent le besoin,…).</w:t>
      </w:r>
    </w:p>
    <w:p w:rsidR="007028B9" w:rsidRDefault="007028B9" w:rsidP="007028B9">
      <w:pPr>
        <w:ind w:left="-284"/>
        <w:jc w:val="both"/>
        <w:rPr>
          <w:rFonts w:ascii="Vani" w:hAnsi="Vani" w:cs="Vani"/>
          <w:color w:val="595959" w:themeColor="text1" w:themeTint="A6"/>
        </w:rPr>
      </w:pPr>
      <w:r>
        <w:rPr>
          <w:rFonts w:ascii="Vani" w:hAnsi="Vani" w:cs="Vani"/>
          <w:color w:val="595959" w:themeColor="text1" w:themeTint="A6"/>
        </w:rPr>
        <w:t xml:space="preserve"> Les animations proposées favoriseront dès le premier jour l’émergence d’un </w:t>
      </w:r>
      <w:r w:rsidRPr="00126B80">
        <w:rPr>
          <w:rFonts w:ascii="Lucida Handwriting" w:hAnsi="Lucida Handwriting" w:cs="Vani"/>
          <w:b/>
          <w:color w:val="595959" w:themeColor="text1" w:themeTint="A6"/>
        </w:rPr>
        <w:t>sentiment d’appartenance au groupe</w:t>
      </w:r>
      <w:r>
        <w:rPr>
          <w:rFonts w:ascii="Vani" w:hAnsi="Vani" w:cs="Vani"/>
          <w:color w:val="595959" w:themeColor="text1" w:themeTint="A6"/>
        </w:rPr>
        <w:t xml:space="preserve"> (jeux, chants, …). Les activités créatives permettront d’expérimenter, de mener à bien un projet d’activité et de prendre le temps pour le réaliser, grâce à du matériel adapté et varié (sous toutes ses formes et textures). Du matériel de psychomotricité sera également prévu pour l’organisation de jeux d’exploration, construction, manipulation,…</w:t>
      </w:r>
    </w:p>
    <w:p w:rsidR="007028B9" w:rsidRPr="00126B80" w:rsidRDefault="007028B9" w:rsidP="007028B9">
      <w:pPr>
        <w:ind w:left="-284"/>
        <w:jc w:val="both"/>
        <w:rPr>
          <w:rFonts w:ascii="Vani" w:hAnsi="Vani" w:cs="Vani"/>
          <w:color w:val="595959" w:themeColor="text1" w:themeTint="A6"/>
        </w:rPr>
      </w:pPr>
      <w:r>
        <w:rPr>
          <w:rFonts w:ascii="Vani" w:hAnsi="Vani" w:cs="Vani"/>
          <w:color w:val="595959" w:themeColor="text1" w:themeTint="A6"/>
        </w:rPr>
        <w:t xml:space="preserve">Les plaines des tout-petits sont en général prévues jusque 12h00. Si la plaine dure la journée complète, un espace-sieste agréable et rassurant est aménagé pour les enfants qui en ont besoin. Pour les autres, un temps d’activités calmes sera proposé de 13h à 14h30 (lecture d’histoires, dessins, musique douce, …). </w:t>
      </w:r>
    </w:p>
    <w:p w:rsidR="007028B9" w:rsidRDefault="007028B9" w:rsidP="007028B9">
      <w:pPr>
        <w:ind w:hanging="284"/>
        <w:rPr>
          <w:rFonts w:ascii="Lucida Handwriting" w:hAnsi="Lucida Handwriting" w:cs="Vani"/>
          <w:b/>
          <w:color w:val="5F497A" w:themeColor="accent4" w:themeShade="BF"/>
          <w:u w:val="single"/>
        </w:rPr>
      </w:pPr>
      <w:r>
        <w:rPr>
          <w:rFonts w:ascii="Lucida Handwriting" w:hAnsi="Lucida Handwriting" w:cs="Vani"/>
          <w:b/>
          <w:color w:val="5F497A" w:themeColor="accent4" w:themeShade="BF"/>
          <w:u w:val="single"/>
        </w:rPr>
        <w:lastRenderedPageBreak/>
        <w:t>Accueil d’enfants à besoins spécifiques</w:t>
      </w:r>
    </w:p>
    <w:p w:rsidR="007028B9" w:rsidRPr="00F96CBC" w:rsidRDefault="007028B9" w:rsidP="007028B9">
      <w:pPr>
        <w:ind w:left="-284"/>
        <w:jc w:val="both"/>
        <w:rPr>
          <w:rFonts w:ascii="Vani" w:hAnsi="Vani" w:cs="Vani"/>
          <w:color w:val="595959" w:themeColor="text1" w:themeTint="A6"/>
        </w:rPr>
      </w:pPr>
      <w:r w:rsidRPr="00F96CBC">
        <w:rPr>
          <w:rFonts w:ascii="Vani" w:hAnsi="Vani" w:cs="Vani"/>
          <w:color w:val="595959" w:themeColor="text1" w:themeTint="A6"/>
        </w:rPr>
        <w:t xml:space="preserve">Nous avons déjà eu l’occasion lors de nos plaines d’accueillir des enfants à besoins spécifiques : autisme léger, retard mental, trouble DYS, hyperactivité. </w:t>
      </w:r>
    </w:p>
    <w:p w:rsidR="007028B9" w:rsidRDefault="007028B9" w:rsidP="007028B9">
      <w:pPr>
        <w:ind w:left="-284"/>
        <w:jc w:val="both"/>
        <w:rPr>
          <w:rFonts w:ascii="Vani" w:hAnsi="Vani" w:cs="Vani"/>
          <w:color w:val="595959" w:themeColor="text1" w:themeTint="A6"/>
        </w:rPr>
      </w:pPr>
      <w:r w:rsidRPr="00F96CBC">
        <w:rPr>
          <w:rFonts w:ascii="Vani" w:hAnsi="Vani" w:cs="Vani"/>
          <w:color w:val="595959" w:themeColor="text1" w:themeTint="A6"/>
        </w:rPr>
        <w:t xml:space="preserve">Notre équipe d’animation accueille ces enfants avec </w:t>
      </w:r>
      <w:r w:rsidRPr="00D759F4">
        <w:rPr>
          <w:rFonts w:ascii="Lucida Handwriting" w:hAnsi="Lucida Handwriting" w:cs="Vani"/>
          <w:b/>
          <w:color w:val="595959" w:themeColor="text1" w:themeTint="A6"/>
        </w:rPr>
        <w:t>bienveillance</w:t>
      </w:r>
      <w:r w:rsidRPr="00F96CBC">
        <w:rPr>
          <w:rFonts w:ascii="Vani" w:hAnsi="Vani" w:cs="Vani"/>
          <w:color w:val="595959" w:themeColor="text1" w:themeTint="A6"/>
        </w:rPr>
        <w:t xml:space="preserve"> et respect de leur différence. Elle met tout en œuvre pour que l’enfant soi</w:t>
      </w:r>
      <w:r>
        <w:rPr>
          <w:rFonts w:ascii="Vani" w:hAnsi="Vani" w:cs="Vani"/>
          <w:color w:val="595959" w:themeColor="text1" w:themeTint="A6"/>
        </w:rPr>
        <w:t xml:space="preserve">t bien intégré dans le groupe. </w:t>
      </w:r>
      <w:r w:rsidRPr="00F96CBC">
        <w:rPr>
          <w:rFonts w:ascii="Vani" w:hAnsi="Vani" w:cs="Vani"/>
          <w:color w:val="595959" w:themeColor="text1" w:themeTint="A6"/>
        </w:rPr>
        <w:t xml:space="preserve">Le </w:t>
      </w:r>
      <w:r w:rsidRPr="00D759F4">
        <w:rPr>
          <w:rFonts w:ascii="Lucida Handwriting" w:hAnsi="Lucida Handwriting" w:cs="Vani"/>
          <w:b/>
          <w:color w:val="595959" w:themeColor="text1" w:themeTint="A6"/>
        </w:rPr>
        <w:t xml:space="preserve">dialogue </w:t>
      </w:r>
      <w:r w:rsidRPr="00F96CBC">
        <w:rPr>
          <w:rFonts w:ascii="Vani" w:hAnsi="Vani" w:cs="Vani"/>
          <w:color w:val="595959" w:themeColor="text1" w:themeTint="A6"/>
        </w:rPr>
        <w:t>avec les parents ou personnes responsables est indispensable pour</w:t>
      </w:r>
      <w:r>
        <w:rPr>
          <w:rFonts w:ascii="Vani" w:hAnsi="Vani" w:cs="Vani"/>
          <w:color w:val="595959" w:themeColor="text1" w:themeTint="A6"/>
        </w:rPr>
        <w:t xml:space="preserve"> instaurer une relation de </w:t>
      </w:r>
      <w:r w:rsidRPr="00803308">
        <w:rPr>
          <w:rFonts w:ascii="Vani" w:hAnsi="Vani" w:cs="Vani"/>
          <w:color w:val="595959" w:themeColor="text1" w:themeTint="A6"/>
        </w:rPr>
        <w:t>confiance</w:t>
      </w:r>
      <w:r>
        <w:rPr>
          <w:rFonts w:ascii="Vani" w:hAnsi="Vani" w:cs="Vani"/>
          <w:color w:val="595959" w:themeColor="text1" w:themeTint="A6"/>
        </w:rPr>
        <w:t xml:space="preserve"> et avoir les repères nécessaires pour assurer un</w:t>
      </w:r>
      <w:r w:rsidRPr="00F96CBC">
        <w:rPr>
          <w:rFonts w:ascii="Vani" w:hAnsi="Vani" w:cs="Vani"/>
          <w:color w:val="595959" w:themeColor="text1" w:themeTint="A6"/>
        </w:rPr>
        <w:t xml:space="preserve"> accue</w:t>
      </w:r>
      <w:r>
        <w:rPr>
          <w:rFonts w:ascii="Vani" w:hAnsi="Vani" w:cs="Vani"/>
          <w:color w:val="595959" w:themeColor="text1" w:themeTint="A6"/>
        </w:rPr>
        <w:t xml:space="preserve">il de qualité. </w:t>
      </w:r>
    </w:p>
    <w:p w:rsidR="007028B9" w:rsidRPr="00F96CBC" w:rsidRDefault="007028B9" w:rsidP="007028B9">
      <w:pPr>
        <w:ind w:left="-284"/>
        <w:jc w:val="both"/>
        <w:rPr>
          <w:rFonts w:ascii="Vani" w:hAnsi="Vani" w:cs="Vani"/>
          <w:color w:val="595959" w:themeColor="text1" w:themeTint="A6"/>
        </w:rPr>
      </w:pPr>
      <w:r>
        <w:rPr>
          <w:rFonts w:ascii="Vani" w:hAnsi="Vani" w:cs="Vani"/>
          <w:color w:val="595959" w:themeColor="text1" w:themeTint="A6"/>
        </w:rPr>
        <w:t xml:space="preserve">Si nous avons suffisamment d’informations au départ, un </w:t>
      </w:r>
      <w:r w:rsidRPr="00D759F4">
        <w:rPr>
          <w:rFonts w:ascii="Lucida Handwriting" w:hAnsi="Lucida Handwriting" w:cs="Vani"/>
          <w:b/>
          <w:color w:val="595959" w:themeColor="text1" w:themeTint="A6"/>
        </w:rPr>
        <w:t xml:space="preserve">échange d’outils et expériences </w:t>
      </w:r>
      <w:r>
        <w:rPr>
          <w:rFonts w:ascii="Vani" w:hAnsi="Vani" w:cs="Vani"/>
          <w:color w:val="595959" w:themeColor="text1" w:themeTint="A6"/>
        </w:rPr>
        <w:t xml:space="preserve">sera prévu lors de la réunion de préparation avec les membres de l’équipe, afin d’échanger sur les peurs ou questionnements éventuels. Nous avons la chance de compter parmi les membres de l’équipe d’animation des éducateurs et enseignants expérimentés qui peuvent proposer des outils ou une adaptation des activités aux enfants à besoins spécifiques. </w:t>
      </w:r>
    </w:p>
    <w:p w:rsidR="007028B9" w:rsidRPr="00F96CBC" w:rsidRDefault="007028B9" w:rsidP="007028B9">
      <w:pPr>
        <w:ind w:left="-284"/>
        <w:jc w:val="both"/>
        <w:rPr>
          <w:rFonts w:ascii="Vani" w:hAnsi="Vani" w:cs="Vani"/>
          <w:color w:val="595959" w:themeColor="text1" w:themeTint="A6"/>
        </w:rPr>
      </w:pPr>
      <w:r>
        <w:rPr>
          <w:rFonts w:ascii="Vani" w:hAnsi="Vani" w:cs="Vani"/>
          <w:color w:val="595959" w:themeColor="text1" w:themeTint="A6"/>
        </w:rPr>
        <w:t xml:space="preserve">Nous favorisons l’inclusion le plus possible, même s’il peut arriver dans certains cas (besoin trop spécifique, impossibilité d’aménagement) que l’accueil ne puisse être envisagé dans le centre prévu pour une plaine en particulier. </w:t>
      </w:r>
    </w:p>
    <w:p w:rsidR="006F6C13" w:rsidRDefault="006F6C13"/>
    <w:sectPr w:rsidR="006F6C13" w:rsidSect="00033E01">
      <w:footerReference w:type="default" r:id="rId10"/>
      <w:pgSz w:w="11906" w:h="16838"/>
      <w:pgMar w:top="851" w:right="1417" w:bottom="426" w:left="1417" w:header="708" w:footer="708" w:gutter="0"/>
      <w:pgBorders w:offsetFrom="page">
        <w:top w:val="single" w:sz="8" w:space="24" w:color="31849B" w:themeColor="accent5" w:themeShade="BF"/>
        <w:left w:val="single" w:sz="8" w:space="24" w:color="31849B" w:themeColor="accent5" w:themeShade="BF"/>
        <w:bottom w:val="single" w:sz="8" w:space="24" w:color="31849B" w:themeColor="accent5" w:themeShade="BF"/>
        <w:right w:val="single" w:sz="8" w:space="24" w:color="31849B" w:themeColor="accent5"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ani">
    <w:altName w:val="Bahnschrift Light"/>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Impact Label Reversed">
    <w:charset w:val="00"/>
    <w:family w:val="auto"/>
    <w:pitch w:val="variable"/>
    <w:sig w:usb0="80000027" w:usb1="08000048" w:usb2="14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25147"/>
      <w:docPartObj>
        <w:docPartGallery w:val="Page Numbers (Bottom of Page)"/>
        <w:docPartUnique/>
      </w:docPartObj>
    </w:sdtPr>
    <w:sdtEndPr/>
    <w:sdtContent>
      <w:p w:rsidR="000237B4" w:rsidRDefault="00B47197">
        <w:pPr>
          <w:pStyle w:val="Pieddepage"/>
        </w:pPr>
        <w:r>
          <w:rPr>
            <w:noProof/>
          </w:rPr>
          <mc:AlternateContent>
            <mc:Choice Requires="wps">
              <w:drawing>
                <wp:anchor distT="0" distB="0" distL="114300" distR="114300" simplePos="0" relativeHeight="251659264" behindDoc="0" locked="0" layoutInCell="1" allowOverlap="1" wp14:anchorId="5612BB51" wp14:editId="27A8F0FD">
                  <wp:simplePos x="0" y="0"/>
                  <wp:positionH relativeFrom="margin">
                    <wp:align>center</wp:align>
                  </wp:positionH>
                  <wp:positionV relativeFrom="bottomMargin">
                    <wp:align>center</wp:align>
                  </wp:positionV>
                  <wp:extent cx="561975" cy="561975"/>
                  <wp:effectExtent l="12700" t="7620" r="6350" b="11430"/>
                  <wp:wrapNone/>
                  <wp:docPr id="9"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1975" cy="561975"/>
                          </a:xfrm>
                          <a:prstGeom prst="ellipse">
                            <a:avLst/>
                          </a:prstGeom>
                          <a:noFill/>
                          <a:ln w="12700">
                            <a:solidFill>
                              <a:schemeClr val="accent1">
                                <a:lumMod val="50000"/>
                                <a:lumOff val="50000"/>
                              </a:schemeClr>
                            </a:solidFill>
                            <a:round/>
                            <a:headEnd/>
                            <a:tailEnd/>
                          </a:ln>
                          <a:extLst>
                            <a:ext uri="{909E8E84-426E-40DD-AFC4-6F175D3DCCD1}">
                              <a14:hiddenFill xmlns:a14="http://schemas.microsoft.com/office/drawing/2010/main">
                                <a:solidFill>
                                  <a:schemeClr val="accent2">
                                    <a:lumMod val="100000"/>
                                    <a:lumOff val="0"/>
                                  </a:schemeClr>
                                </a:solidFill>
                              </a14:hiddenFill>
                            </a:ext>
                          </a:extLst>
                        </wps:spPr>
                        <wps:txbx>
                          <w:txbxContent>
                            <w:p w:rsidR="000237B4" w:rsidRDefault="00B47197">
                              <w:pPr>
                                <w:pStyle w:val="Pieddepage"/>
                                <w:rPr>
                                  <w:color w:val="4F81BD" w:themeColor="accent1"/>
                                </w:rPr>
                              </w:pPr>
                              <w:r>
                                <w:fldChar w:fldCharType="begin"/>
                              </w:r>
                              <w:r>
                                <w:instrText xml:space="preserve"> PAGE  \* MERGEFORMAT </w:instrText>
                              </w:r>
                              <w:r>
                                <w:fldChar w:fldCharType="separate"/>
                              </w:r>
                              <w:r w:rsidRPr="00B47197">
                                <w:rPr>
                                  <w:noProof/>
                                  <w:color w:val="4F81BD" w:themeColor="accent1"/>
                                </w:rPr>
                                <w:t>7</w:t>
                              </w:r>
                              <w:r>
                                <w:rPr>
                                  <w:noProof/>
                                  <w:color w:val="4F81BD" w:themeColor="accent1"/>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id="Oval 1" o:spid="_x0000_s1027" style="position:absolute;margin-left:0;margin-top:0;width:44.25pt;height:44.25pt;rotation:180;flip:x;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" filled="f" fillcolor="#c0504d [3205]" strokecolor="#a7bfde [1620]" strokeweight="1pt">
                  <v:textbox inset=",0,,0">
                    <w:txbxContent>
                      <w:p w:rsidR="000237B4" w:rsidRDefault="00B47197">
                        <w:pPr>
                          <w:pStyle w:val="Pieddepage"/>
                          <w:rPr>
                            <w:color w:val="4F81BD" w:themeColor="accent1"/>
                          </w:rPr>
                        </w:pPr>
                        <w:r>
                          <w:fldChar w:fldCharType="begin"/>
                        </w:r>
                        <w:r>
                          <w:instrText xml:space="preserve"> PAGE  \* MERGEFORMAT </w:instrText>
                        </w:r>
                        <w:r>
                          <w:fldChar w:fldCharType="separate"/>
                        </w:r>
                        <w:r w:rsidRPr="00B47197">
                          <w:rPr>
                            <w:noProof/>
                            <w:color w:val="4F81BD" w:themeColor="accent1"/>
                          </w:rPr>
                          <w:t>7</w:t>
                        </w:r>
                        <w:r>
                          <w:rPr>
                            <w:noProof/>
                            <w:color w:val="4F81BD" w:themeColor="accent1"/>
                          </w:rPr>
                          <w:fldChar w:fldCharType="end"/>
                        </w:r>
                      </w:p>
                    </w:txbxContent>
                  </v:textbox>
                  <w10:wrap anchorx="margin" anchory="margin"/>
                </v:oval>
              </w:pict>
            </mc:Fallback>
          </mc:AlternateContent>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93CCC"/>
    <w:multiLevelType w:val="hybridMultilevel"/>
    <w:tmpl w:val="43EC27E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0B4C1A18"/>
    <w:multiLevelType w:val="hybridMultilevel"/>
    <w:tmpl w:val="DBB40704"/>
    <w:lvl w:ilvl="0" w:tplc="748C843E">
      <w:numFmt w:val="bullet"/>
      <w:lvlText w:val="-"/>
      <w:lvlJc w:val="left"/>
      <w:pPr>
        <w:ind w:left="76" w:hanging="360"/>
      </w:pPr>
      <w:rPr>
        <w:rFonts w:ascii="Vani" w:eastAsiaTheme="minorEastAsia" w:hAnsi="Vani" w:cs="Vani" w:hint="default"/>
        <w:b w:val="0"/>
        <w:color w:val="595959" w:themeColor="text1" w:themeTint="A6"/>
        <w:u w:val="none"/>
      </w:rPr>
    </w:lvl>
    <w:lvl w:ilvl="1" w:tplc="080C0003" w:tentative="1">
      <w:start w:val="1"/>
      <w:numFmt w:val="bullet"/>
      <w:lvlText w:val="o"/>
      <w:lvlJc w:val="left"/>
      <w:pPr>
        <w:ind w:left="796" w:hanging="360"/>
      </w:pPr>
      <w:rPr>
        <w:rFonts w:ascii="Courier New" w:hAnsi="Courier New" w:cs="Courier New" w:hint="default"/>
      </w:rPr>
    </w:lvl>
    <w:lvl w:ilvl="2" w:tplc="080C0005" w:tentative="1">
      <w:start w:val="1"/>
      <w:numFmt w:val="bullet"/>
      <w:lvlText w:val=""/>
      <w:lvlJc w:val="left"/>
      <w:pPr>
        <w:ind w:left="1516" w:hanging="360"/>
      </w:pPr>
      <w:rPr>
        <w:rFonts w:ascii="Wingdings" w:hAnsi="Wingdings" w:hint="default"/>
      </w:rPr>
    </w:lvl>
    <w:lvl w:ilvl="3" w:tplc="080C0001" w:tentative="1">
      <w:start w:val="1"/>
      <w:numFmt w:val="bullet"/>
      <w:lvlText w:val=""/>
      <w:lvlJc w:val="left"/>
      <w:pPr>
        <w:ind w:left="2236" w:hanging="360"/>
      </w:pPr>
      <w:rPr>
        <w:rFonts w:ascii="Symbol" w:hAnsi="Symbol" w:hint="default"/>
      </w:rPr>
    </w:lvl>
    <w:lvl w:ilvl="4" w:tplc="080C0003" w:tentative="1">
      <w:start w:val="1"/>
      <w:numFmt w:val="bullet"/>
      <w:lvlText w:val="o"/>
      <w:lvlJc w:val="left"/>
      <w:pPr>
        <w:ind w:left="2956" w:hanging="360"/>
      </w:pPr>
      <w:rPr>
        <w:rFonts w:ascii="Courier New" w:hAnsi="Courier New" w:cs="Courier New" w:hint="default"/>
      </w:rPr>
    </w:lvl>
    <w:lvl w:ilvl="5" w:tplc="080C0005" w:tentative="1">
      <w:start w:val="1"/>
      <w:numFmt w:val="bullet"/>
      <w:lvlText w:val=""/>
      <w:lvlJc w:val="left"/>
      <w:pPr>
        <w:ind w:left="3676" w:hanging="360"/>
      </w:pPr>
      <w:rPr>
        <w:rFonts w:ascii="Wingdings" w:hAnsi="Wingdings" w:hint="default"/>
      </w:rPr>
    </w:lvl>
    <w:lvl w:ilvl="6" w:tplc="080C0001" w:tentative="1">
      <w:start w:val="1"/>
      <w:numFmt w:val="bullet"/>
      <w:lvlText w:val=""/>
      <w:lvlJc w:val="left"/>
      <w:pPr>
        <w:ind w:left="4396" w:hanging="360"/>
      </w:pPr>
      <w:rPr>
        <w:rFonts w:ascii="Symbol" w:hAnsi="Symbol" w:hint="default"/>
      </w:rPr>
    </w:lvl>
    <w:lvl w:ilvl="7" w:tplc="080C0003" w:tentative="1">
      <w:start w:val="1"/>
      <w:numFmt w:val="bullet"/>
      <w:lvlText w:val="o"/>
      <w:lvlJc w:val="left"/>
      <w:pPr>
        <w:ind w:left="5116" w:hanging="360"/>
      </w:pPr>
      <w:rPr>
        <w:rFonts w:ascii="Courier New" w:hAnsi="Courier New" w:cs="Courier New" w:hint="default"/>
      </w:rPr>
    </w:lvl>
    <w:lvl w:ilvl="8" w:tplc="080C0005" w:tentative="1">
      <w:start w:val="1"/>
      <w:numFmt w:val="bullet"/>
      <w:lvlText w:val=""/>
      <w:lvlJc w:val="left"/>
      <w:pPr>
        <w:ind w:left="5836" w:hanging="360"/>
      </w:pPr>
      <w:rPr>
        <w:rFonts w:ascii="Wingdings" w:hAnsi="Wingdings" w:hint="default"/>
      </w:rPr>
    </w:lvl>
  </w:abstractNum>
  <w:abstractNum w:abstractNumId="2">
    <w:nsid w:val="1A37644D"/>
    <w:multiLevelType w:val="hybridMultilevel"/>
    <w:tmpl w:val="D810720E"/>
    <w:lvl w:ilvl="0" w:tplc="49DE2E90">
      <w:start w:val="1"/>
      <w:numFmt w:val="decimal"/>
      <w:lvlText w:val="%1."/>
      <w:lvlJc w:val="left"/>
      <w:pPr>
        <w:ind w:left="76" w:hanging="360"/>
      </w:pPr>
      <w:rPr>
        <w:rFonts w:hint="default"/>
      </w:rPr>
    </w:lvl>
    <w:lvl w:ilvl="1" w:tplc="080C0019" w:tentative="1">
      <w:start w:val="1"/>
      <w:numFmt w:val="lowerLetter"/>
      <w:lvlText w:val="%2."/>
      <w:lvlJc w:val="left"/>
      <w:pPr>
        <w:ind w:left="796" w:hanging="360"/>
      </w:pPr>
    </w:lvl>
    <w:lvl w:ilvl="2" w:tplc="080C001B" w:tentative="1">
      <w:start w:val="1"/>
      <w:numFmt w:val="lowerRoman"/>
      <w:lvlText w:val="%3."/>
      <w:lvlJc w:val="right"/>
      <w:pPr>
        <w:ind w:left="1516" w:hanging="180"/>
      </w:pPr>
    </w:lvl>
    <w:lvl w:ilvl="3" w:tplc="080C000F" w:tentative="1">
      <w:start w:val="1"/>
      <w:numFmt w:val="decimal"/>
      <w:lvlText w:val="%4."/>
      <w:lvlJc w:val="left"/>
      <w:pPr>
        <w:ind w:left="2236" w:hanging="360"/>
      </w:pPr>
    </w:lvl>
    <w:lvl w:ilvl="4" w:tplc="080C0019" w:tentative="1">
      <w:start w:val="1"/>
      <w:numFmt w:val="lowerLetter"/>
      <w:lvlText w:val="%5."/>
      <w:lvlJc w:val="left"/>
      <w:pPr>
        <w:ind w:left="2956" w:hanging="360"/>
      </w:pPr>
    </w:lvl>
    <w:lvl w:ilvl="5" w:tplc="080C001B" w:tentative="1">
      <w:start w:val="1"/>
      <w:numFmt w:val="lowerRoman"/>
      <w:lvlText w:val="%6."/>
      <w:lvlJc w:val="right"/>
      <w:pPr>
        <w:ind w:left="3676" w:hanging="180"/>
      </w:pPr>
    </w:lvl>
    <w:lvl w:ilvl="6" w:tplc="080C000F" w:tentative="1">
      <w:start w:val="1"/>
      <w:numFmt w:val="decimal"/>
      <w:lvlText w:val="%7."/>
      <w:lvlJc w:val="left"/>
      <w:pPr>
        <w:ind w:left="4396" w:hanging="360"/>
      </w:pPr>
    </w:lvl>
    <w:lvl w:ilvl="7" w:tplc="080C0019" w:tentative="1">
      <w:start w:val="1"/>
      <w:numFmt w:val="lowerLetter"/>
      <w:lvlText w:val="%8."/>
      <w:lvlJc w:val="left"/>
      <w:pPr>
        <w:ind w:left="5116" w:hanging="360"/>
      </w:pPr>
    </w:lvl>
    <w:lvl w:ilvl="8" w:tplc="080C001B" w:tentative="1">
      <w:start w:val="1"/>
      <w:numFmt w:val="lowerRoman"/>
      <w:lvlText w:val="%9."/>
      <w:lvlJc w:val="right"/>
      <w:pPr>
        <w:ind w:left="5836" w:hanging="180"/>
      </w:pPr>
    </w:lvl>
  </w:abstractNum>
  <w:abstractNum w:abstractNumId="3">
    <w:nsid w:val="1D2F4A1E"/>
    <w:multiLevelType w:val="hybridMultilevel"/>
    <w:tmpl w:val="62FCC2D0"/>
    <w:lvl w:ilvl="0" w:tplc="FB020202">
      <w:start w:val="1"/>
      <w:numFmt w:val="decimal"/>
      <w:lvlText w:val="%1."/>
      <w:lvlJc w:val="left"/>
      <w:pPr>
        <w:ind w:left="76" w:hanging="360"/>
      </w:pPr>
      <w:rPr>
        <w:rFonts w:hint="default"/>
      </w:rPr>
    </w:lvl>
    <w:lvl w:ilvl="1" w:tplc="080C0019" w:tentative="1">
      <w:start w:val="1"/>
      <w:numFmt w:val="lowerLetter"/>
      <w:lvlText w:val="%2."/>
      <w:lvlJc w:val="left"/>
      <w:pPr>
        <w:ind w:left="796" w:hanging="360"/>
      </w:pPr>
    </w:lvl>
    <w:lvl w:ilvl="2" w:tplc="080C001B" w:tentative="1">
      <w:start w:val="1"/>
      <w:numFmt w:val="lowerRoman"/>
      <w:lvlText w:val="%3."/>
      <w:lvlJc w:val="right"/>
      <w:pPr>
        <w:ind w:left="1516" w:hanging="180"/>
      </w:pPr>
    </w:lvl>
    <w:lvl w:ilvl="3" w:tplc="080C000F" w:tentative="1">
      <w:start w:val="1"/>
      <w:numFmt w:val="decimal"/>
      <w:lvlText w:val="%4."/>
      <w:lvlJc w:val="left"/>
      <w:pPr>
        <w:ind w:left="2236" w:hanging="360"/>
      </w:pPr>
    </w:lvl>
    <w:lvl w:ilvl="4" w:tplc="080C0019" w:tentative="1">
      <w:start w:val="1"/>
      <w:numFmt w:val="lowerLetter"/>
      <w:lvlText w:val="%5."/>
      <w:lvlJc w:val="left"/>
      <w:pPr>
        <w:ind w:left="2956" w:hanging="360"/>
      </w:pPr>
    </w:lvl>
    <w:lvl w:ilvl="5" w:tplc="080C001B" w:tentative="1">
      <w:start w:val="1"/>
      <w:numFmt w:val="lowerRoman"/>
      <w:lvlText w:val="%6."/>
      <w:lvlJc w:val="right"/>
      <w:pPr>
        <w:ind w:left="3676" w:hanging="180"/>
      </w:pPr>
    </w:lvl>
    <w:lvl w:ilvl="6" w:tplc="080C000F" w:tentative="1">
      <w:start w:val="1"/>
      <w:numFmt w:val="decimal"/>
      <w:lvlText w:val="%7."/>
      <w:lvlJc w:val="left"/>
      <w:pPr>
        <w:ind w:left="4396" w:hanging="360"/>
      </w:pPr>
    </w:lvl>
    <w:lvl w:ilvl="7" w:tplc="080C0019" w:tentative="1">
      <w:start w:val="1"/>
      <w:numFmt w:val="lowerLetter"/>
      <w:lvlText w:val="%8."/>
      <w:lvlJc w:val="left"/>
      <w:pPr>
        <w:ind w:left="5116" w:hanging="360"/>
      </w:pPr>
    </w:lvl>
    <w:lvl w:ilvl="8" w:tplc="080C001B" w:tentative="1">
      <w:start w:val="1"/>
      <w:numFmt w:val="lowerRoman"/>
      <w:lvlText w:val="%9."/>
      <w:lvlJc w:val="right"/>
      <w:pPr>
        <w:ind w:left="5836" w:hanging="180"/>
      </w:pPr>
    </w:lvl>
  </w:abstractNum>
  <w:abstractNum w:abstractNumId="4">
    <w:nsid w:val="47833607"/>
    <w:multiLevelType w:val="hybridMultilevel"/>
    <w:tmpl w:val="E08614FA"/>
    <w:lvl w:ilvl="0" w:tplc="59A20C94">
      <w:start w:val="1"/>
      <w:numFmt w:val="decimal"/>
      <w:lvlText w:val="%1."/>
      <w:lvlJc w:val="left"/>
      <w:pPr>
        <w:ind w:left="76" w:hanging="360"/>
      </w:pPr>
      <w:rPr>
        <w:rFonts w:hint="default"/>
        <w:color w:val="595959" w:themeColor="text1" w:themeTint="A6"/>
        <w:u w:val="none"/>
      </w:rPr>
    </w:lvl>
    <w:lvl w:ilvl="1" w:tplc="080C0019" w:tentative="1">
      <w:start w:val="1"/>
      <w:numFmt w:val="lowerLetter"/>
      <w:lvlText w:val="%2."/>
      <w:lvlJc w:val="left"/>
      <w:pPr>
        <w:ind w:left="796" w:hanging="360"/>
      </w:pPr>
    </w:lvl>
    <w:lvl w:ilvl="2" w:tplc="080C001B" w:tentative="1">
      <w:start w:val="1"/>
      <w:numFmt w:val="lowerRoman"/>
      <w:lvlText w:val="%3."/>
      <w:lvlJc w:val="right"/>
      <w:pPr>
        <w:ind w:left="1516" w:hanging="180"/>
      </w:pPr>
    </w:lvl>
    <w:lvl w:ilvl="3" w:tplc="080C000F" w:tentative="1">
      <w:start w:val="1"/>
      <w:numFmt w:val="decimal"/>
      <w:lvlText w:val="%4."/>
      <w:lvlJc w:val="left"/>
      <w:pPr>
        <w:ind w:left="2236" w:hanging="360"/>
      </w:pPr>
    </w:lvl>
    <w:lvl w:ilvl="4" w:tplc="080C0019" w:tentative="1">
      <w:start w:val="1"/>
      <w:numFmt w:val="lowerLetter"/>
      <w:lvlText w:val="%5."/>
      <w:lvlJc w:val="left"/>
      <w:pPr>
        <w:ind w:left="2956" w:hanging="360"/>
      </w:pPr>
    </w:lvl>
    <w:lvl w:ilvl="5" w:tplc="080C001B" w:tentative="1">
      <w:start w:val="1"/>
      <w:numFmt w:val="lowerRoman"/>
      <w:lvlText w:val="%6."/>
      <w:lvlJc w:val="right"/>
      <w:pPr>
        <w:ind w:left="3676" w:hanging="180"/>
      </w:pPr>
    </w:lvl>
    <w:lvl w:ilvl="6" w:tplc="080C000F" w:tentative="1">
      <w:start w:val="1"/>
      <w:numFmt w:val="decimal"/>
      <w:lvlText w:val="%7."/>
      <w:lvlJc w:val="left"/>
      <w:pPr>
        <w:ind w:left="4396" w:hanging="360"/>
      </w:pPr>
    </w:lvl>
    <w:lvl w:ilvl="7" w:tplc="080C0019" w:tentative="1">
      <w:start w:val="1"/>
      <w:numFmt w:val="lowerLetter"/>
      <w:lvlText w:val="%8."/>
      <w:lvlJc w:val="left"/>
      <w:pPr>
        <w:ind w:left="5116" w:hanging="360"/>
      </w:pPr>
    </w:lvl>
    <w:lvl w:ilvl="8" w:tplc="080C001B" w:tentative="1">
      <w:start w:val="1"/>
      <w:numFmt w:val="lowerRoman"/>
      <w:lvlText w:val="%9."/>
      <w:lvlJc w:val="right"/>
      <w:pPr>
        <w:ind w:left="5836" w:hanging="180"/>
      </w:pPr>
    </w:lvl>
  </w:abstractNum>
  <w:abstractNum w:abstractNumId="5">
    <w:nsid w:val="659F3F79"/>
    <w:multiLevelType w:val="hybridMultilevel"/>
    <w:tmpl w:val="67FA6FE6"/>
    <w:lvl w:ilvl="0" w:tplc="080C0001">
      <w:start w:val="1"/>
      <w:numFmt w:val="bullet"/>
      <w:lvlText w:val=""/>
      <w:lvlJc w:val="left"/>
      <w:pPr>
        <w:ind w:left="436" w:hanging="360"/>
      </w:pPr>
      <w:rPr>
        <w:rFonts w:ascii="Symbol" w:hAnsi="Symbol" w:hint="default"/>
      </w:rPr>
    </w:lvl>
    <w:lvl w:ilvl="1" w:tplc="080C0003">
      <w:start w:val="1"/>
      <w:numFmt w:val="bullet"/>
      <w:lvlText w:val="o"/>
      <w:lvlJc w:val="left"/>
      <w:pPr>
        <w:ind w:left="1156" w:hanging="360"/>
      </w:pPr>
      <w:rPr>
        <w:rFonts w:ascii="Courier New" w:hAnsi="Courier New" w:cs="Courier New" w:hint="default"/>
      </w:rPr>
    </w:lvl>
    <w:lvl w:ilvl="2" w:tplc="080C0005" w:tentative="1">
      <w:start w:val="1"/>
      <w:numFmt w:val="bullet"/>
      <w:lvlText w:val=""/>
      <w:lvlJc w:val="left"/>
      <w:pPr>
        <w:ind w:left="1876" w:hanging="360"/>
      </w:pPr>
      <w:rPr>
        <w:rFonts w:ascii="Wingdings" w:hAnsi="Wingdings" w:hint="default"/>
      </w:rPr>
    </w:lvl>
    <w:lvl w:ilvl="3" w:tplc="080C0001" w:tentative="1">
      <w:start w:val="1"/>
      <w:numFmt w:val="bullet"/>
      <w:lvlText w:val=""/>
      <w:lvlJc w:val="left"/>
      <w:pPr>
        <w:ind w:left="2596" w:hanging="360"/>
      </w:pPr>
      <w:rPr>
        <w:rFonts w:ascii="Symbol" w:hAnsi="Symbol" w:hint="default"/>
      </w:rPr>
    </w:lvl>
    <w:lvl w:ilvl="4" w:tplc="080C0003" w:tentative="1">
      <w:start w:val="1"/>
      <w:numFmt w:val="bullet"/>
      <w:lvlText w:val="o"/>
      <w:lvlJc w:val="left"/>
      <w:pPr>
        <w:ind w:left="3316" w:hanging="360"/>
      </w:pPr>
      <w:rPr>
        <w:rFonts w:ascii="Courier New" w:hAnsi="Courier New" w:cs="Courier New" w:hint="default"/>
      </w:rPr>
    </w:lvl>
    <w:lvl w:ilvl="5" w:tplc="080C0005" w:tentative="1">
      <w:start w:val="1"/>
      <w:numFmt w:val="bullet"/>
      <w:lvlText w:val=""/>
      <w:lvlJc w:val="left"/>
      <w:pPr>
        <w:ind w:left="4036" w:hanging="360"/>
      </w:pPr>
      <w:rPr>
        <w:rFonts w:ascii="Wingdings" w:hAnsi="Wingdings" w:hint="default"/>
      </w:rPr>
    </w:lvl>
    <w:lvl w:ilvl="6" w:tplc="080C0001" w:tentative="1">
      <w:start w:val="1"/>
      <w:numFmt w:val="bullet"/>
      <w:lvlText w:val=""/>
      <w:lvlJc w:val="left"/>
      <w:pPr>
        <w:ind w:left="4756" w:hanging="360"/>
      </w:pPr>
      <w:rPr>
        <w:rFonts w:ascii="Symbol" w:hAnsi="Symbol" w:hint="default"/>
      </w:rPr>
    </w:lvl>
    <w:lvl w:ilvl="7" w:tplc="080C0003" w:tentative="1">
      <w:start w:val="1"/>
      <w:numFmt w:val="bullet"/>
      <w:lvlText w:val="o"/>
      <w:lvlJc w:val="left"/>
      <w:pPr>
        <w:ind w:left="5476" w:hanging="360"/>
      </w:pPr>
      <w:rPr>
        <w:rFonts w:ascii="Courier New" w:hAnsi="Courier New" w:cs="Courier New" w:hint="default"/>
      </w:rPr>
    </w:lvl>
    <w:lvl w:ilvl="8" w:tplc="080C0005" w:tentative="1">
      <w:start w:val="1"/>
      <w:numFmt w:val="bullet"/>
      <w:lvlText w:val=""/>
      <w:lvlJc w:val="left"/>
      <w:pPr>
        <w:ind w:left="6196" w:hanging="360"/>
      </w:pPr>
      <w:rPr>
        <w:rFonts w:ascii="Wingdings" w:hAnsi="Wingdings" w:hint="default"/>
      </w:rPr>
    </w:lvl>
  </w:abstractNum>
  <w:abstractNum w:abstractNumId="6">
    <w:nsid w:val="6E1A3871"/>
    <w:multiLevelType w:val="hybridMultilevel"/>
    <w:tmpl w:val="2066484A"/>
    <w:lvl w:ilvl="0" w:tplc="B0EAB4CC">
      <w:start w:val="1"/>
      <w:numFmt w:val="bullet"/>
      <w:lvlText w:val=""/>
      <w:lvlJc w:val="righ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1"/>
  </w:num>
  <w:num w:numId="4">
    <w:abstractNumId w:val="3"/>
  </w:num>
  <w:num w:numId="5">
    <w:abstractNumId w:val="6"/>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8B9"/>
    <w:rsid w:val="006F6C13"/>
    <w:rsid w:val="007028B9"/>
    <w:rsid w:val="008C5222"/>
    <w:rsid w:val="00B15CD0"/>
    <w:rsid w:val="00B4719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28B9"/>
    <w:rPr>
      <w:rFonts w:eastAsiaTheme="minorEastAsia"/>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028B9"/>
    <w:pPr>
      <w:ind w:left="720"/>
      <w:contextualSpacing/>
    </w:pPr>
  </w:style>
  <w:style w:type="paragraph" w:customStyle="1" w:styleId="Default">
    <w:name w:val="Default"/>
    <w:rsid w:val="007028B9"/>
    <w:pPr>
      <w:autoSpaceDE w:val="0"/>
      <w:autoSpaceDN w:val="0"/>
      <w:adjustRightInd w:val="0"/>
      <w:spacing w:after="0" w:line="240" w:lineRule="auto"/>
    </w:pPr>
    <w:rPr>
      <w:rFonts w:ascii="Calibri" w:eastAsiaTheme="minorEastAsia" w:hAnsi="Calibri" w:cs="Calibri"/>
      <w:color w:val="000000"/>
      <w:sz w:val="24"/>
      <w:szCs w:val="24"/>
      <w:lang w:eastAsia="fr-BE"/>
    </w:rPr>
  </w:style>
  <w:style w:type="paragraph" w:styleId="Pieddepage">
    <w:name w:val="footer"/>
    <w:basedOn w:val="Normal"/>
    <w:link w:val="PieddepageCar"/>
    <w:uiPriority w:val="99"/>
    <w:unhideWhenUsed/>
    <w:rsid w:val="007028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028B9"/>
    <w:rPr>
      <w:rFonts w:eastAsiaTheme="minorEastAsia"/>
      <w:lang w:eastAsia="fr-BE"/>
    </w:rPr>
  </w:style>
  <w:style w:type="character" w:styleId="Lienhypertexte">
    <w:name w:val="Hyperlink"/>
    <w:basedOn w:val="Policepardfaut"/>
    <w:uiPriority w:val="99"/>
    <w:unhideWhenUsed/>
    <w:rsid w:val="007028B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28B9"/>
    <w:rPr>
      <w:rFonts w:eastAsiaTheme="minorEastAsia"/>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028B9"/>
    <w:pPr>
      <w:ind w:left="720"/>
      <w:contextualSpacing/>
    </w:pPr>
  </w:style>
  <w:style w:type="paragraph" w:customStyle="1" w:styleId="Default">
    <w:name w:val="Default"/>
    <w:rsid w:val="007028B9"/>
    <w:pPr>
      <w:autoSpaceDE w:val="0"/>
      <w:autoSpaceDN w:val="0"/>
      <w:adjustRightInd w:val="0"/>
      <w:spacing w:after="0" w:line="240" w:lineRule="auto"/>
    </w:pPr>
    <w:rPr>
      <w:rFonts w:ascii="Calibri" w:eastAsiaTheme="minorEastAsia" w:hAnsi="Calibri" w:cs="Calibri"/>
      <w:color w:val="000000"/>
      <w:sz w:val="24"/>
      <w:szCs w:val="24"/>
      <w:lang w:eastAsia="fr-BE"/>
    </w:rPr>
  </w:style>
  <w:style w:type="paragraph" w:styleId="Pieddepage">
    <w:name w:val="footer"/>
    <w:basedOn w:val="Normal"/>
    <w:link w:val="PieddepageCar"/>
    <w:uiPriority w:val="99"/>
    <w:unhideWhenUsed/>
    <w:rsid w:val="007028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028B9"/>
    <w:rPr>
      <w:rFonts w:eastAsiaTheme="minorEastAsia"/>
      <w:lang w:eastAsia="fr-BE"/>
    </w:rPr>
  </w:style>
  <w:style w:type="character" w:styleId="Lienhypertexte">
    <w:name w:val="Hyperlink"/>
    <w:basedOn w:val="Policepardfaut"/>
    <w:uiPriority w:val="99"/>
    <w:unhideWhenUsed/>
    <w:rsid w:val="007028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oumabulle.be" TargetMode="Externa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7</Pages>
  <Words>2270</Words>
  <Characters>12487</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14728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Virginie</dc:creator>
  <cp:lastModifiedBy>Virginie</cp:lastModifiedBy>
  <cp:revision>3</cp:revision>
  <dcterms:created xsi:type="dcterms:W3CDTF">2022-09-09T14:06:00Z</dcterms:created>
  <dcterms:modified xsi:type="dcterms:W3CDTF">2022-09-09T14:31:00Z</dcterms:modified>
</cp:coreProperties>
</file>